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1" w:type="dxa"/>
        <w:jc w:val="center"/>
        <w:tblLayout w:type="fixed"/>
        <w:tblCellMar>
          <w:left w:w="70" w:type="dxa"/>
          <w:right w:w="70" w:type="dxa"/>
        </w:tblCellMar>
        <w:tblLook w:val="0000" w:firstRow="0" w:lastRow="0" w:firstColumn="0" w:lastColumn="0" w:noHBand="0" w:noVBand="0"/>
      </w:tblPr>
      <w:tblGrid>
        <w:gridCol w:w="1439"/>
        <w:gridCol w:w="6569"/>
        <w:gridCol w:w="2303"/>
      </w:tblGrid>
      <w:tr w:rsidR="002057C4" w:rsidRPr="00400F60" w14:paraId="78C31FD3" w14:textId="77777777" w:rsidTr="002057C4">
        <w:trPr>
          <w:trHeight w:val="1"/>
          <w:jc w:val="center"/>
        </w:trPr>
        <w:tc>
          <w:tcPr>
            <w:tcW w:w="1439" w:type="dxa"/>
            <w:tcBorders>
              <w:top w:val="nil"/>
              <w:left w:val="nil"/>
              <w:bottom w:val="single" w:sz="9" w:space="0" w:color="000000"/>
              <w:right w:val="nil"/>
            </w:tcBorders>
            <w:shd w:val="clear" w:color="000000" w:fill="FFFFFF"/>
            <w:vAlign w:val="center"/>
          </w:tcPr>
          <w:p w14:paraId="5A5A636E" w14:textId="55434D7B" w:rsidR="002057C4" w:rsidRPr="00400F60" w:rsidRDefault="00735346" w:rsidP="004F590B">
            <w:pPr>
              <w:widowControl w:val="0"/>
              <w:autoSpaceDE w:val="0"/>
              <w:autoSpaceDN w:val="0"/>
              <w:adjustRightInd w:val="0"/>
              <w:spacing w:after="0" w:line="240" w:lineRule="auto"/>
              <w:jc w:val="center"/>
              <w:rPr>
                <w:rFonts w:ascii="Arial" w:hAnsi="Arial" w:cs="Arial"/>
                <w:sz w:val="16"/>
                <w:szCs w:val="16"/>
              </w:rPr>
            </w:pPr>
            <w:r w:rsidRPr="00400F60">
              <w:rPr>
                <w:rFonts w:cs="Calibri"/>
                <w:noProof/>
                <w:lang w:eastAsia="pt-BR"/>
              </w:rPr>
              <w:drawing>
                <wp:inline distT="0" distB="0" distL="0" distR="0" wp14:anchorId="45DD761B" wp14:editId="51917BB2">
                  <wp:extent cx="542925" cy="5715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inline>
              </w:drawing>
            </w:r>
          </w:p>
          <w:p w14:paraId="58A55065" w14:textId="77777777" w:rsidR="002057C4" w:rsidRPr="00400F60" w:rsidRDefault="002057C4" w:rsidP="004F590B">
            <w:pPr>
              <w:widowControl w:val="0"/>
              <w:autoSpaceDE w:val="0"/>
              <w:autoSpaceDN w:val="0"/>
              <w:adjustRightInd w:val="0"/>
              <w:spacing w:after="0" w:line="240" w:lineRule="auto"/>
              <w:jc w:val="center"/>
              <w:rPr>
                <w:rFonts w:cs="Calibri"/>
              </w:rPr>
            </w:pPr>
          </w:p>
        </w:tc>
        <w:tc>
          <w:tcPr>
            <w:tcW w:w="6569" w:type="dxa"/>
            <w:tcBorders>
              <w:top w:val="nil"/>
              <w:left w:val="nil"/>
              <w:bottom w:val="single" w:sz="9" w:space="0" w:color="000000"/>
              <w:right w:val="nil"/>
            </w:tcBorders>
            <w:shd w:val="clear" w:color="000000" w:fill="FFFFFF"/>
            <w:vAlign w:val="center"/>
          </w:tcPr>
          <w:p w14:paraId="590A1FF0" w14:textId="77777777" w:rsidR="002057C4" w:rsidRPr="00400F60" w:rsidRDefault="002057C4" w:rsidP="004F590B">
            <w:pPr>
              <w:widowControl w:val="0"/>
              <w:autoSpaceDE w:val="0"/>
              <w:autoSpaceDN w:val="0"/>
              <w:adjustRightInd w:val="0"/>
              <w:spacing w:after="0" w:line="240" w:lineRule="auto"/>
              <w:jc w:val="center"/>
              <w:rPr>
                <w:rFonts w:ascii="Arial" w:hAnsi="Arial" w:cs="Arial"/>
                <w:sz w:val="18"/>
                <w:szCs w:val="18"/>
              </w:rPr>
            </w:pPr>
            <w:r w:rsidRPr="00400F60">
              <w:rPr>
                <w:rFonts w:ascii="Arial" w:hAnsi="Arial" w:cs="Arial"/>
                <w:sz w:val="18"/>
                <w:szCs w:val="18"/>
              </w:rPr>
              <w:t>Ministério da Educação</w:t>
            </w:r>
          </w:p>
          <w:p w14:paraId="74780D94" w14:textId="77777777" w:rsidR="002057C4" w:rsidRPr="00400F60" w:rsidRDefault="002057C4" w:rsidP="004F590B">
            <w:pPr>
              <w:widowControl w:val="0"/>
              <w:autoSpaceDE w:val="0"/>
              <w:autoSpaceDN w:val="0"/>
              <w:adjustRightInd w:val="0"/>
              <w:spacing w:after="0" w:line="240" w:lineRule="auto"/>
              <w:jc w:val="center"/>
              <w:rPr>
                <w:rFonts w:ascii="Arial" w:hAnsi="Arial" w:cs="Arial"/>
                <w:b/>
                <w:bCs/>
                <w:sz w:val="20"/>
                <w:szCs w:val="20"/>
              </w:rPr>
            </w:pPr>
            <w:r w:rsidRPr="00400F60">
              <w:rPr>
                <w:rFonts w:ascii="Arial" w:hAnsi="Arial" w:cs="Arial"/>
                <w:b/>
                <w:bCs/>
                <w:sz w:val="20"/>
                <w:szCs w:val="20"/>
              </w:rPr>
              <w:t>UNIVERSIDADE TECNOLÓGICA FEDERAL DO PARANÁ</w:t>
            </w:r>
          </w:p>
          <w:p w14:paraId="3CADED56" w14:textId="77777777" w:rsidR="002057C4" w:rsidRPr="00400F60" w:rsidRDefault="002057C4" w:rsidP="004F590B">
            <w:pPr>
              <w:widowControl w:val="0"/>
              <w:autoSpaceDE w:val="0"/>
              <w:autoSpaceDN w:val="0"/>
              <w:adjustRightInd w:val="0"/>
              <w:spacing w:after="0" w:line="240" w:lineRule="auto"/>
              <w:jc w:val="center"/>
              <w:rPr>
                <w:rFonts w:ascii="Arial" w:hAnsi="Arial" w:cs="Arial"/>
                <w:b/>
                <w:bCs/>
                <w:iCs/>
                <w:sz w:val="20"/>
                <w:szCs w:val="20"/>
              </w:rPr>
            </w:pPr>
            <w:r w:rsidRPr="00400F60">
              <w:rPr>
                <w:rFonts w:ascii="Arial" w:hAnsi="Arial" w:cs="Arial"/>
                <w:b/>
                <w:bCs/>
                <w:i/>
                <w:iCs/>
                <w:sz w:val="20"/>
                <w:szCs w:val="20"/>
              </w:rPr>
              <w:t>Campus Medianeira</w:t>
            </w:r>
          </w:p>
          <w:p w14:paraId="7776DEC5" w14:textId="77777777" w:rsidR="002057C4" w:rsidRPr="00400F60" w:rsidRDefault="002057C4" w:rsidP="002057C4">
            <w:pPr>
              <w:widowControl w:val="0"/>
              <w:autoSpaceDE w:val="0"/>
              <w:autoSpaceDN w:val="0"/>
              <w:adjustRightInd w:val="0"/>
              <w:spacing w:after="0" w:line="240" w:lineRule="auto"/>
              <w:jc w:val="center"/>
              <w:rPr>
                <w:rFonts w:cs="Calibri"/>
              </w:rPr>
            </w:pPr>
            <w:r w:rsidRPr="00400F60">
              <w:rPr>
                <w:rFonts w:ascii="Arial" w:hAnsi="Arial" w:cs="Arial"/>
                <w:bCs/>
                <w:iCs/>
                <w:sz w:val="20"/>
                <w:szCs w:val="20"/>
              </w:rPr>
              <w:t>Curso de Especialização em Educação: Métodos e Técnicas de Ensino – EaD - UAB</w:t>
            </w:r>
          </w:p>
        </w:tc>
        <w:tc>
          <w:tcPr>
            <w:tcW w:w="2303" w:type="dxa"/>
            <w:tcBorders>
              <w:top w:val="nil"/>
              <w:left w:val="nil"/>
              <w:bottom w:val="single" w:sz="9" w:space="0" w:color="000000"/>
              <w:right w:val="nil"/>
            </w:tcBorders>
            <w:shd w:val="clear" w:color="000000" w:fill="FFFFFF"/>
            <w:vAlign w:val="center"/>
          </w:tcPr>
          <w:p w14:paraId="264D264D" w14:textId="576F1163" w:rsidR="002057C4" w:rsidRPr="00400F60" w:rsidRDefault="00735346" w:rsidP="004F590B">
            <w:pPr>
              <w:widowControl w:val="0"/>
              <w:autoSpaceDE w:val="0"/>
              <w:autoSpaceDN w:val="0"/>
              <w:adjustRightInd w:val="0"/>
              <w:spacing w:after="0" w:line="240" w:lineRule="auto"/>
              <w:jc w:val="center"/>
              <w:rPr>
                <w:rFonts w:cs="Calibri"/>
              </w:rPr>
            </w:pPr>
            <w:r w:rsidRPr="00400F60">
              <w:rPr>
                <w:rFonts w:cs="Calibri"/>
                <w:noProof/>
                <w:lang w:eastAsia="pt-BR"/>
              </w:rPr>
              <w:drawing>
                <wp:inline distT="0" distB="0" distL="0" distR="0" wp14:anchorId="5C08B8DB" wp14:editId="2AA001BA">
                  <wp:extent cx="1095375" cy="4000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a:ln>
                            <a:noFill/>
                          </a:ln>
                        </pic:spPr>
                      </pic:pic>
                    </a:graphicData>
                  </a:graphic>
                </wp:inline>
              </w:drawing>
            </w:r>
          </w:p>
        </w:tc>
      </w:tr>
    </w:tbl>
    <w:p w14:paraId="70A8E945" w14:textId="77777777" w:rsidR="005A74DF" w:rsidRPr="00732025" w:rsidRDefault="005A74DF" w:rsidP="005A74DF">
      <w:pPr>
        <w:autoSpaceDE w:val="0"/>
        <w:autoSpaceDN w:val="0"/>
        <w:adjustRightInd w:val="0"/>
        <w:spacing w:after="0" w:line="240" w:lineRule="auto"/>
        <w:rPr>
          <w:rFonts w:ascii="Arial" w:hAnsi="Arial" w:cs="Arial"/>
          <w:color w:val="0000FF"/>
          <w:sz w:val="19"/>
          <w:szCs w:val="19"/>
        </w:rPr>
      </w:pPr>
    </w:p>
    <w:p w14:paraId="1B09F394" w14:textId="4660DB7E" w:rsidR="00732025" w:rsidRPr="00732025" w:rsidRDefault="00735346" w:rsidP="00732025">
      <w:pPr>
        <w:autoSpaceDE w:val="0"/>
        <w:autoSpaceDN w:val="0"/>
        <w:adjustRightInd w:val="0"/>
        <w:spacing w:after="0" w:line="240" w:lineRule="auto"/>
        <w:jc w:val="center"/>
        <w:rPr>
          <w:rFonts w:ascii="Arial" w:hAnsi="Arial" w:cs="Arial"/>
          <w:b/>
          <w:bCs/>
          <w:i/>
          <w:iCs/>
          <w:color w:val="000000"/>
          <w:sz w:val="28"/>
          <w:szCs w:val="30"/>
        </w:rPr>
      </w:pPr>
      <w:r>
        <w:rPr>
          <w:noProof/>
          <w:lang w:eastAsia="pt-BR"/>
        </w:rPr>
        <w:drawing>
          <wp:anchor distT="0" distB="0" distL="114300" distR="114300" simplePos="0" relativeHeight="251657728" behindDoc="1" locked="0" layoutInCell="1" allowOverlap="1" wp14:anchorId="55A89B99" wp14:editId="18671A18">
            <wp:simplePos x="0" y="0"/>
            <wp:positionH relativeFrom="column">
              <wp:posOffset>-499110</wp:posOffset>
            </wp:positionH>
            <wp:positionV relativeFrom="paragraph">
              <wp:posOffset>129540</wp:posOffset>
            </wp:positionV>
            <wp:extent cx="5657850" cy="5657850"/>
            <wp:effectExtent l="0" t="0" r="0" b="0"/>
            <wp:wrapNone/>
            <wp:docPr id="3" name="Imagem 10" descr="IMAGEM 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IMAGEM EAD"/>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657850" cy="565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42F">
        <w:rPr>
          <w:rFonts w:ascii="Arial" w:hAnsi="Arial" w:cs="Arial"/>
          <w:b/>
          <w:bCs/>
          <w:color w:val="000000"/>
          <w:sz w:val="28"/>
          <w:szCs w:val="30"/>
        </w:rPr>
        <w:t>JOGOS COOPERATIVOS NO PROCESSO DE ENSINO E APRENDIZAGEM NA EDUCAÇÃO FÍSICA</w:t>
      </w:r>
    </w:p>
    <w:p w14:paraId="67D243D0" w14:textId="77777777" w:rsidR="00732025" w:rsidRPr="00732025" w:rsidRDefault="00732025" w:rsidP="00732025">
      <w:pPr>
        <w:autoSpaceDE w:val="0"/>
        <w:autoSpaceDN w:val="0"/>
        <w:adjustRightInd w:val="0"/>
        <w:spacing w:after="0" w:line="240" w:lineRule="auto"/>
        <w:rPr>
          <w:rFonts w:ascii="Arial" w:hAnsi="Arial" w:cs="Arial"/>
          <w:color w:val="0000FF"/>
          <w:sz w:val="19"/>
          <w:szCs w:val="19"/>
        </w:rPr>
      </w:pPr>
    </w:p>
    <w:p w14:paraId="0880749B" w14:textId="77777777" w:rsidR="00732025" w:rsidRDefault="005A74DF" w:rsidP="005A74DF">
      <w:pPr>
        <w:autoSpaceDE w:val="0"/>
        <w:autoSpaceDN w:val="0"/>
        <w:adjustRightInd w:val="0"/>
        <w:spacing w:after="0" w:line="240" w:lineRule="auto"/>
        <w:jc w:val="right"/>
        <w:rPr>
          <w:rFonts w:ascii="Arial" w:hAnsi="Arial" w:cs="Arial"/>
          <w:color w:val="000000"/>
          <w:sz w:val="19"/>
          <w:szCs w:val="19"/>
        </w:rPr>
      </w:pPr>
      <w:r w:rsidRPr="005A74DF">
        <w:rPr>
          <w:rFonts w:ascii="Arial" w:hAnsi="Arial" w:cs="Arial"/>
          <w:color w:val="000000"/>
          <w:sz w:val="19"/>
          <w:szCs w:val="19"/>
        </w:rPr>
        <w:t xml:space="preserve"> </w:t>
      </w:r>
      <w:r w:rsidR="0051742F">
        <w:rPr>
          <w:rFonts w:ascii="Arial" w:hAnsi="Arial" w:cs="Arial"/>
          <w:color w:val="000000"/>
          <w:sz w:val="19"/>
          <w:szCs w:val="19"/>
        </w:rPr>
        <w:t>Rogério de Souza Santos</w:t>
      </w:r>
      <w:r w:rsidR="006A180C">
        <w:rPr>
          <w:rFonts w:ascii="Arial" w:hAnsi="Arial" w:cs="Arial"/>
          <w:color w:val="000000"/>
          <w:sz w:val="19"/>
          <w:szCs w:val="19"/>
        </w:rPr>
        <w:t xml:space="preserve"> </w:t>
      </w:r>
      <w:r w:rsidRPr="005A74DF">
        <w:rPr>
          <w:rFonts w:ascii="Arial" w:hAnsi="Arial" w:cs="Arial"/>
          <w:color w:val="000000"/>
          <w:sz w:val="19"/>
          <w:szCs w:val="19"/>
        </w:rPr>
        <w:t xml:space="preserve">(aluno) </w:t>
      </w:r>
      <w:r w:rsidR="00732025" w:rsidRPr="005A74DF">
        <w:rPr>
          <w:rFonts w:ascii="Arial" w:hAnsi="Arial" w:cs="Arial"/>
          <w:color w:val="000000"/>
          <w:sz w:val="19"/>
          <w:szCs w:val="19"/>
        </w:rPr>
        <w:t xml:space="preserve">- </w:t>
      </w:r>
      <w:r w:rsidR="0051742F">
        <w:rPr>
          <w:rFonts w:ascii="Arial" w:hAnsi="Arial" w:cs="Arial"/>
          <w:color w:val="000000"/>
          <w:sz w:val="19"/>
          <w:szCs w:val="19"/>
        </w:rPr>
        <w:t xml:space="preserve">UTFPR – </w:t>
      </w:r>
      <w:hyperlink r:id="rId11" w:history="1">
        <w:r w:rsidR="00B34634" w:rsidRPr="001C6B13">
          <w:rPr>
            <w:rStyle w:val="Hyperlink"/>
            <w:rFonts w:ascii="Arial" w:hAnsi="Arial" w:cs="Arial"/>
            <w:sz w:val="19"/>
            <w:szCs w:val="19"/>
          </w:rPr>
          <w:t>khaiomy@gmail.com</w:t>
        </w:r>
      </w:hyperlink>
      <w:r w:rsidR="00B34634">
        <w:rPr>
          <w:rFonts w:ascii="Arial" w:hAnsi="Arial" w:cs="Arial"/>
          <w:color w:val="000000"/>
          <w:sz w:val="19"/>
          <w:szCs w:val="19"/>
        </w:rPr>
        <w:t xml:space="preserve"> </w:t>
      </w:r>
    </w:p>
    <w:p w14:paraId="43062351" w14:textId="77777777" w:rsidR="00BA36F0" w:rsidRDefault="00BA36F0" w:rsidP="005A74DF">
      <w:pPr>
        <w:autoSpaceDE w:val="0"/>
        <w:autoSpaceDN w:val="0"/>
        <w:adjustRightInd w:val="0"/>
        <w:spacing w:after="0" w:line="240" w:lineRule="auto"/>
        <w:jc w:val="right"/>
        <w:rPr>
          <w:rFonts w:ascii="Arial" w:hAnsi="Arial" w:cs="Arial"/>
          <w:color w:val="000000"/>
          <w:sz w:val="19"/>
          <w:szCs w:val="19"/>
        </w:rPr>
      </w:pPr>
    </w:p>
    <w:p w14:paraId="5D85BF6D" w14:textId="77777777" w:rsidR="005A74DF" w:rsidRDefault="0051742F" w:rsidP="005A74DF">
      <w:pPr>
        <w:autoSpaceDE w:val="0"/>
        <w:autoSpaceDN w:val="0"/>
        <w:adjustRightInd w:val="0"/>
        <w:spacing w:after="0" w:line="240" w:lineRule="auto"/>
        <w:jc w:val="right"/>
        <w:rPr>
          <w:rFonts w:ascii="Arial" w:hAnsi="Arial" w:cs="Arial"/>
          <w:color w:val="000000"/>
          <w:sz w:val="19"/>
          <w:szCs w:val="19"/>
        </w:rPr>
      </w:pPr>
      <w:r>
        <w:rPr>
          <w:rFonts w:ascii="Arial" w:hAnsi="Arial" w:cs="Arial"/>
          <w:color w:val="000000"/>
          <w:sz w:val="19"/>
          <w:szCs w:val="19"/>
        </w:rPr>
        <w:t>Dr. Ricardo dos Santos</w:t>
      </w:r>
      <w:r w:rsidR="005A74DF">
        <w:rPr>
          <w:rFonts w:ascii="Arial" w:hAnsi="Arial" w:cs="Arial"/>
          <w:color w:val="000000"/>
          <w:sz w:val="19"/>
          <w:szCs w:val="19"/>
        </w:rPr>
        <w:t xml:space="preserve"> (professor orientador) – </w:t>
      </w:r>
      <w:r w:rsidR="006A180C">
        <w:rPr>
          <w:rFonts w:ascii="Arial" w:hAnsi="Arial" w:cs="Arial"/>
          <w:color w:val="000000"/>
          <w:sz w:val="19"/>
          <w:szCs w:val="19"/>
        </w:rPr>
        <w:t>UTFPR</w:t>
      </w:r>
      <w:r w:rsidR="005A74DF">
        <w:rPr>
          <w:rFonts w:ascii="Arial" w:hAnsi="Arial" w:cs="Arial"/>
          <w:color w:val="000000"/>
          <w:sz w:val="19"/>
          <w:szCs w:val="19"/>
        </w:rPr>
        <w:t xml:space="preserve"> – </w:t>
      </w:r>
      <w:hyperlink r:id="rId12" w:history="1">
        <w:r w:rsidR="00B34634" w:rsidRPr="001C6B13">
          <w:rPr>
            <w:rStyle w:val="Hyperlink"/>
            <w:rFonts w:ascii="Arial" w:hAnsi="Arial" w:cs="Arial"/>
            <w:sz w:val="19"/>
            <w:szCs w:val="19"/>
          </w:rPr>
          <w:t>rsantos@utfpr.edu.br</w:t>
        </w:r>
      </w:hyperlink>
      <w:r w:rsidR="00B34634">
        <w:rPr>
          <w:rFonts w:ascii="Arial" w:hAnsi="Arial" w:cs="Arial"/>
          <w:color w:val="000000"/>
          <w:sz w:val="19"/>
          <w:szCs w:val="19"/>
        </w:rPr>
        <w:t xml:space="preserve"> </w:t>
      </w:r>
    </w:p>
    <w:p w14:paraId="6F0DB31A" w14:textId="77777777" w:rsidR="005A74DF" w:rsidRPr="00732025" w:rsidRDefault="005A74DF" w:rsidP="005A74DF">
      <w:pPr>
        <w:autoSpaceDE w:val="0"/>
        <w:autoSpaceDN w:val="0"/>
        <w:adjustRightInd w:val="0"/>
        <w:spacing w:after="0" w:line="240" w:lineRule="auto"/>
        <w:jc w:val="right"/>
        <w:rPr>
          <w:rFonts w:ascii="Arial" w:hAnsi="Arial" w:cs="Arial"/>
          <w:color w:val="0000FF"/>
          <w:sz w:val="19"/>
          <w:szCs w:val="19"/>
        </w:rPr>
      </w:pPr>
    </w:p>
    <w:p w14:paraId="7B9CEBF8" w14:textId="77777777" w:rsidR="005A74DF" w:rsidRPr="00732025" w:rsidRDefault="005A74DF" w:rsidP="005A74DF">
      <w:pPr>
        <w:autoSpaceDE w:val="0"/>
        <w:autoSpaceDN w:val="0"/>
        <w:adjustRightInd w:val="0"/>
        <w:spacing w:after="0" w:line="240" w:lineRule="auto"/>
        <w:jc w:val="right"/>
        <w:rPr>
          <w:rFonts w:ascii="Arial" w:hAnsi="Arial" w:cs="Arial"/>
          <w:color w:val="000000"/>
          <w:sz w:val="19"/>
          <w:szCs w:val="19"/>
        </w:rPr>
      </w:pPr>
    </w:p>
    <w:p w14:paraId="4E158F4A" w14:textId="77777777" w:rsidR="005A74DF" w:rsidRPr="005A74DF" w:rsidRDefault="005A74DF" w:rsidP="00732025">
      <w:pPr>
        <w:autoSpaceDE w:val="0"/>
        <w:autoSpaceDN w:val="0"/>
        <w:adjustRightInd w:val="0"/>
        <w:spacing w:after="0" w:line="240" w:lineRule="auto"/>
        <w:jc w:val="center"/>
        <w:rPr>
          <w:rFonts w:ascii="Arial" w:hAnsi="Arial" w:cs="Arial"/>
          <w:bCs/>
          <w:iCs/>
          <w:color w:val="000000"/>
          <w:sz w:val="23"/>
          <w:szCs w:val="23"/>
        </w:rPr>
      </w:pPr>
    </w:p>
    <w:p w14:paraId="2C26F003" w14:textId="77777777" w:rsidR="00732025" w:rsidRDefault="00732025" w:rsidP="00732025">
      <w:pPr>
        <w:autoSpaceDE w:val="0"/>
        <w:autoSpaceDN w:val="0"/>
        <w:adjustRightInd w:val="0"/>
        <w:spacing w:after="0" w:line="240" w:lineRule="auto"/>
        <w:jc w:val="center"/>
        <w:rPr>
          <w:rFonts w:ascii="Arial" w:hAnsi="Arial" w:cs="Arial"/>
          <w:b/>
          <w:bCs/>
          <w:iCs/>
          <w:color w:val="000000"/>
          <w:sz w:val="23"/>
          <w:szCs w:val="23"/>
        </w:rPr>
      </w:pPr>
      <w:r>
        <w:rPr>
          <w:rFonts w:ascii="Arial" w:hAnsi="Arial" w:cs="Arial"/>
          <w:b/>
          <w:bCs/>
          <w:iCs/>
          <w:color w:val="000000"/>
          <w:sz w:val="23"/>
          <w:szCs w:val="23"/>
        </w:rPr>
        <w:t>RESUM</w:t>
      </w:r>
      <w:r w:rsidR="005A74DF">
        <w:rPr>
          <w:rFonts w:ascii="Arial" w:hAnsi="Arial" w:cs="Arial"/>
          <w:b/>
          <w:bCs/>
          <w:iCs/>
          <w:color w:val="000000"/>
          <w:sz w:val="23"/>
          <w:szCs w:val="23"/>
        </w:rPr>
        <w:t>O</w:t>
      </w:r>
    </w:p>
    <w:p w14:paraId="6CD26CAB" w14:textId="77777777" w:rsidR="00BA36F0" w:rsidRDefault="00BA36F0" w:rsidP="00732025">
      <w:pPr>
        <w:autoSpaceDE w:val="0"/>
        <w:autoSpaceDN w:val="0"/>
        <w:adjustRightInd w:val="0"/>
        <w:spacing w:after="0" w:line="240" w:lineRule="auto"/>
        <w:jc w:val="both"/>
        <w:rPr>
          <w:rFonts w:ascii="Arial" w:hAnsi="Arial" w:cs="Arial"/>
          <w:iCs/>
          <w:color w:val="000000"/>
          <w:sz w:val="20"/>
          <w:szCs w:val="23"/>
        </w:rPr>
      </w:pPr>
    </w:p>
    <w:p w14:paraId="5F9FC432" w14:textId="00020EA6" w:rsidR="009274F8" w:rsidRDefault="004764DD" w:rsidP="009274F8">
      <w:pPr>
        <w:autoSpaceDE w:val="0"/>
        <w:autoSpaceDN w:val="0"/>
        <w:adjustRightInd w:val="0"/>
        <w:spacing w:after="0" w:line="240" w:lineRule="auto"/>
        <w:jc w:val="both"/>
        <w:rPr>
          <w:rFonts w:ascii="Arial" w:hAnsi="Arial" w:cs="Arial"/>
          <w:iCs/>
          <w:color w:val="000000"/>
          <w:sz w:val="20"/>
          <w:szCs w:val="23"/>
        </w:rPr>
      </w:pPr>
      <w:r>
        <w:rPr>
          <w:rFonts w:ascii="Arial" w:hAnsi="Arial" w:cs="Arial"/>
          <w:iCs/>
          <w:color w:val="000000"/>
          <w:sz w:val="20"/>
          <w:szCs w:val="23"/>
        </w:rPr>
        <w:t xml:space="preserve">Esse estudo tem por finalidade mostrar os jogos cooperativos no processo de ensino e aprendizagem na educação </w:t>
      </w:r>
      <w:r w:rsidR="004332A9">
        <w:rPr>
          <w:rFonts w:ascii="Arial" w:hAnsi="Arial" w:cs="Arial"/>
          <w:iCs/>
          <w:color w:val="000000"/>
          <w:sz w:val="20"/>
          <w:szCs w:val="23"/>
        </w:rPr>
        <w:t xml:space="preserve">física, sendo essa </w:t>
      </w:r>
      <w:r w:rsidR="00F47162">
        <w:rPr>
          <w:rFonts w:ascii="Arial" w:hAnsi="Arial" w:cs="Arial"/>
          <w:iCs/>
          <w:color w:val="000000"/>
          <w:sz w:val="20"/>
          <w:szCs w:val="23"/>
        </w:rPr>
        <w:t>um</w:t>
      </w:r>
      <w:r w:rsidR="004332A9">
        <w:rPr>
          <w:rFonts w:ascii="Arial" w:hAnsi="Arial" w:cs="Arial"/>
          <w:iCs/>
          <w:color w:val="000000"/>
          <w:sz w:val="20"/>
          <w:szCs w:val="23"/>
        </w:rPr>
        <w:t xml:space="preserve"> </w:t>
      </w:r>
      <w:r w:rsidR="00F47162">
        <w:rPr>
          <w:rFonts w:ascii="Arial" w:hAnsi="Arial" w:cs="Arial"/>
          <w:iCs/>
          <w:color w:val="000000"/>
          <w:sz w:val="20"/>
          <w:szCs w:val="23"/>
        </w:rPr>
        <w:t>método</w:t>
      </w:r>
      <w:r w:rsidR="004332A9">
        <w:rPr>
          <w:rFonts w:ascii="Arial" w:hAnsi="Arial" w:cs="Arial"/>
          <w:iCs/>
          <w:color w:val="000000"/>
          <w:sz w:val="20"/>
          <w:szCs w:val="23"/>
        </w:rPr>
        <w:t xml:space="preserve"> que tem como objetivo proporcionar aos alunos um comportamento</w:t>
      </w:r>
      <w:r w:rsidR="00F47162">
        <w:rPr>
          <w:rFonts w:ascii="Arial" w:hAnsi="Arial" w:cs="Arial"/>
          <w:iCs/>
          <w:color w:val="000000"/>
          <w:sz w:val="20"/>
          <w:szCs w:val="23"/>
        </w:rPr>
        <w:t xml:space="preserve"> de interação e coletividade</w:t>
      </w:r>
      <w:r w:rsidR="004332A9">
        <w:rPr>
          <w:rFonts w:ascii="Arial" w:hAnsi="Arial" w:cs="Arial"/>
          <w:iCs/>
          <w:color w:val="000000"/>
          <w:sz w:val="20"/>
          <w:szCs w:val="23"/>
        </w:rPr>
        <w:t xml:space="preserve"> </w:t>
      </w:r>
      <w:r w:rsidR="00F47162">
        <w:rPr>
          <w:rFonts w:ascii="Arial" w:hAnsi="Arial" w:cs="Arial"/>
          <w:iCs/>
          <w:color w:val="000000"/>
          <w:sz w:val="20"/>
          <w:szCs w:val="23"/>
        </w:rPr>
        <w:t xml:space="preserve">entre si, </w:t>
      </w:r>
      <w:r w:rsidR="004332A9">
        <w:rPr>
          <w:rFonts w:ascii="Arial" w:hAnsi="Arial" w:cs="Arial"/>
          <w:iCs/>
          <w:color w:val="000000"/>
          <w:sz w:val="20"/>
          <w:szCs w:val="23"/>
        </w:rPr>
        <w:t>de acordo</w:t>
      </w:r>
      <w:r w:rsidR="00F47162">
        <w:rPr>
          <w:rFonts w:ascii="Arial" w:hAnsi="Arial" w:cs="Arial"/>
          <w:iCs/>
          <w:color w:val="000000"/>
          <w:sz w:val="20"/>
          <w:szCs w:val="23"/>
        </w:rPr>
        <w:t xml:space="preserve"> com a proposta</w:t>
      </w:r>
      <w:r w:rsidR="004332A9">
        <w:rPr>
          <w:rFonts w:ascii="Arial" w:hAnsi="Arial" w:cs="Arial"/>
          <w:iCs/>
          <w:color w:val="000000"/>
          <w:sz w:val="20"/>
          <w:szCs w:val="23"/>
        </w:rPr>
        <w:t xml:space="preserve"> </w:t>
      </w:r>
      <w:r w:rsidR="00F47162">
        <w:rPr>
          <w:rFonts w:ascii="Arial" w:hAnsi="Arial" w:cs="Arial"/>
          <w:iCs/>
          <w:color w:val="000000"/>
          <w:sz w:val="20"/>
          <w:szCs w:val="23"/>
        </w:rPr>
        <w:t>d</w:t>
      </w:r>
      <w:r w:rsidR="004332A9">
        <w:rPr>
          <w:rFonts w:ascii="Arial" w:hAnsi="Arial" w:cs="Arial"/>
          <w:iCs/>
          <w:color w:val="000000"/>
          <w:sz w:val="20"/>
          <w:szCs w:val="23"/>
        </w:rPr>
        <w:t xml:space="preserve">o </w:t>
      </w:r>
      <w:r w:rsidR="00F47162">
        <w:rPr>
          <w:rFonts w:ascii="Arial" w:hAnsi="Arial" w:cs="Arial"/>
          <w:iCs/>
          <w:color w:val="000000"/>
          <w:sz w:val="20"/>
          <w:szCs w:val="23"/>
        </w:rPr>
        <w:t xml:space="preserve">nosso </w:t>
      </w:r>
      <w:r w:rsidR="004332A9">
        <w:rPr>
          <w:rFonts w:ascii="Arial" w:hAnsi="Arial" w:cs="Arial"/>
          <w:iCs/>
          <w:color w:val="000000"/>
          <w:sz w:val="20"/>
          <w:szCs w:val="23"/>
        </w:rPr>
        <w:t>si</w:t>
      </w:r>
      <w:r w:rsidR="00F47162">
        <w:rPr>
          <w:rFonts w:ascii="Arial" w:hAnsi="Arial" w:cs="Arial"/>
          <w:iCs/>
          <w:color w:val="000000"/>
          <w:sz w:val="20"/>
          <w:szCs w:val="23"/>
        </w:rPr>
        <w:t>stema educacional</w:t>
      </w:r>
      <w:r w:rsidR="004332A9">
        <w:rPr>
          <w:rFonts w:ascii="Arial" w:hAnsi="Arial" w:cs="Arial"/>
          <w:iCs/>
          <w:color w:val="000000"/>
          <w:sz w:val="20"/>
          <w:szCs w:val="23"/>
        </w:rPr>
        <w:t xml:space="preserve">. </w:t>
      </w:r>
      <w:r w:rsidR="00F47162">
        <w:rPr>
          <w:rFonts w:ascii="Arial" w:hAnsi="Arial" w:cs="Arial"/>
          <w:iCs/>
          <w:color w:val="000000"/>
          <w:sz w:val="20"/>
          <w:szCs w:val="23"/>
        </w:rPr>
        <w:t>Assim, ao se trabalhar</w:t>
      </w:r>
      <w:r w:rsidR="009274F8">
        <w:rPr>
          <w:rFonts w:ascii="Arial" w:hAnsi="Arial" w:cs="Arial"/>
          <w:iCs/>
          <w:color w:val="000000"/>
          <w:sz w:val="20"/>
          <w:szCs w:val="23"/>
        </w:rPr>
        <w:t xml:space="preserve"> jogos</w:t>
      </w:r>
      <w:r w:rsidR="00F47162">
        <w:rPr>
          <w:rFonts w:ascii="Arial" w:hAnsi="Arial" w:cs="Arial"/>
          <w:iCs/>
          <w:color w:val="000000"/>
          <w:sz w:val="20"/>
          <w:szCs w:val="23"/>
        </w:rPr>
        <w:t xml:space="preserve"> cooperativos os discentes </w:t>
      </w:r>
      <w:r w:rsidR="009274F8">
        <w:rPr>
          <w:rFonts w:ascii="Arial" w:hAnsi="Arial" w:cs="Arial"/>
          <w:iCs/>
          <w:color w:val="000000"/>
          <w:sz w:val="20"/>
          <w:szCs w:val="23"/>
        </w:rPr>
        <w:t>aprende</w:t>
      </w:r>
      <w:r w:rsidR="009C6575">
        <w:rPr>
          <w:rFonts w:ascii="Arial" w:hAnsi="Arial" w:cs="Arial"/>
          <w:iCs/>
          <w:color w:val="000000"/>
          <w:sz w:val="20"/>
          <w:szCs w:val="23"/>
        </w:rPr>
        <w:t>m</w:t>
      </w:r>
      <w:r w:rsidR="00F47162">
        <w:rPr>
          <w:rFonts w:ascii="Arial" w:hAnsi="Arial" w:cs="Arial"/>
          <w:iCs/>
          <w:color w:val="000000"/>
          <w:sz w:val="20"/>
          <w:szCs w:val="23"/>
        </w:rPr>
        <w:t xml:space="preserve"> a ser mais solidários</w:t>
      </w:r>
      <w:r w:rsidR="009274F8">
        <w:rPr>
          <w:rFonts w:ascii="Arial" w:hAnsi="Arial" w:cs="Arial"/>
          <w:iCs/>
          <w:color w:val="000000"/>
          <w:sz w:val="20"/>
          <w:szCs w:val="23"/>
        </w:rPr>
        <w:t xml:space="preserve"> dentro de uma competição, passando da exclusão para inclusão, ou seja, ao se trabalhar essa técnica, o aluno tende </w:t>
      </w:r>
      <w:r w:rsidR="005E2859">
        <w:rPr>
          <w:rFonts w:ascii="Arial" w:hAnsi="Arial" w:cs="Arial"/>
          <w:iCs/>
          <w:color w:val="000000"/>
          <w:sz w:val="20"/>
          <w:szCs w:val="23"/>
        </w:rPr>
        <w:t xml:space="preserve">a </w:t>
      </w:r>
      <w:r w:rsidR="009274F8">
        <w:rPr>
          <w:rFonts w:ascii="Arial" w:hAnsi="Arial" w:cs="Arial"/>
          <w:iCs/>
          <w:color w:val="000000"/>
          <w:sz w:val="20"/>
          <w:szCs w:val="23"/>
        </w:rPr>
        <w:t>ficar mais vulnerável</w:t>
      </w:r>
      <w:r w:rsidR="006F0FA8">
        <w:rPr>
          <w:rFonts w:ascii="Arial" w:hAnsi="Arial" w:cs="Arial"/>
          <w:iCs/>
          <w:color w:val="000000"/>
          <w:sz w:val="20"/>
          <w:szCs w:val="23"/>
        </w:rPr>
        <w:t xml:space="preserve"> </w:t>
      </w:r>
      <w:r w:rsidR="009274F8">
        <w:rPr>
          <w:rFonts w:ascii="Arial" w:hAnsi="Arial" w:cs="Arial"/>
          <w:iCs/>
          <w:color w:val="000000"/>
          <w:sz w:val="20"/>
          <w:szCs w:val="23"/>
        </w:rPr>
        <w:t>com seus companheiros, pois os mesmo</w:t>
      </w:r>
      <w:r w:rsidR="006F0FA8">
        <w:rPr>
          <w:rFonts w:ascii="Arial" w:hAnsi="Arial" w:cs="Arial"/>
          <w:iCs/>
          <w:color w:val="000000"/>
          <w:sz w:val="20"/>
          <w:szCs w:val="23"/>
        </w:rPr>
        <w:t>s</w:t>
      </w:r>
      <w:r w:rsidR="009274F8">
        <w:rPr>
          <w:rFonts w:ascii="Arial" w:hAnsi="Arial" w:cs="Arial"/>
          <w:iCs/>
          <w:color w:val="000000"/>
          <w:sz w:val="20"/>
          <w:szCs w:val="23"/>
        </w:rPr>
        <w:t xml:space="preserve"> compartilharão </w:t>
      </w:r>
      <w:r w:rsidR="006F0FA8">
        <w:rPr>
          <w:rFonts w:ascii="Arial" w:hAnsi="Arial" w:cs="Arial"/>
          <w:iCs/>
          <w:color w:val="000000"/>
          <w:sz w:val="20"/>
          <w:szCs w:val="23"/>
        </w:rPr>
        <w:t>d</w:t>
      </w:r>
      <w:r w:rsidR="009274F8">
        <w:rPr>
          <w:rFonts w:ascii="Arial" w:hAnsi="Arial" w:cs="Arial"/>
          <w:iCs/>
          <w:color w:val="000000"/>
          <w:sz w:val="20"/>
          <w:szCs w:val="23"/>
        </w:rPr>
        <w:t xml:space="preserve">as atividades físicas juntos, com a intenção de chegar a um objetivo comum, ainda que não alcance a vitória prevalecerá o espírito de equipe. Portanto, essa pesquisa </w:t>
      </w:r>
      <w:r w:rsidR="00BA6614">
        <w:rPr>
          <w:rFonts w:ascii="Arial" w:hAnsi="Arial" w:cs="Arial"/>
          <w:iCs/>
          <w:color w:val="000000"/>
          <w:sz w:val="20"/>
          <w:szCs w:val="23"/>
        </w:rPr>
        <w:t>verific</w:t>
      </w:r>
      <w:r w:rsidR="006F0FA8">
        <w:rPr>
          <w:rFonts w:ascii="Arial" w:hAnsi="Arial" w:cs="Arial"/>
          <w:iCs/>
          <w:color w:val="000000"/>
          <w:sz w:val="20"/>
          <w:szCs w:val="23"/>
        </w:rPr>
        <w:t>ará a importância de se</w:t>
      </w:r>
      <w:r w:rsidR="009274F8">
        <w:rPr>
          <w:rFonts w:ascii="Arial" w:hAnsi="Arial" w:cs="Arial"/>
          <w:iCs/>
          <w:color w:val="000000"/>
          <w:sz w:val="20"/>
          <w:szCs w:val="23"/>
        </w:rPr>
        <w:t xml:space="preserve"> trabalhar atividades</w:t>
      </w:r>
      <w:r w:rsidR="006F0FA8">
        <w:rPr>
          <w:rFonts w:ascii="Arial" w:hAnsi="Arial" w:cs="Arial"/>
          <w:iCs/>
          <w:color w:val="000000"/>
          <w:sz w:val="20"/>
          <w:szCs w:val="23"/>
        </w:rPr>
        <w:t xml:space="preserve"> que sejam de forma coletiva e que façam com que os alunos participem, motivem-se e possam motivar seus colegas, que possa desencadear a solidariedade que existem em cada um, fazendo com que esse</w:t>
      </w:r>
      <w:r w:rsidR="00A547E8">
        <w:rPr>
          <w:rFonts w:ascii="Arial" w:hAnsi="Arial" w:cs="Arial"/>
          <w:iCs/>
          <w:color w:val="000000"/>
          <w:sz w:val="20"/>
          <w:szCs w:val="23"/>
        </w:rPr>
        <w:t>s</w:t>
      </w:r>
      <w:r w:rsidR="006F0FA8">
        <w:rPr>
          <w:rFonts w:ascii="Arial" w:hAnsi="Arial" w:cs="Arial"/>
          <w:iCs/>
          <w:color w:val="000000"/>
          <w:sz w:val="20"/>
          <w:szCs w:val="23"/>
        </w:rPr>
        <w:t xml:space="preserve"> </w:t>
      </w:r>
      <w:r w:rsidR="00B34634">
        <w:rPr>
          <w:rFonts w:ascii="Arial" w:hAnsi="Arial" w:cs="Arial"/>
          <w:iCs/>
          <w:color w:val="000000"/>
          <w:sz w:val="20"/>
          <w:szCs w:val="23"/>
        </w:rPr>
        <w:t>indivíduo</w:t>
      </w:r>
      <w:r w:rsidR="00A547E8">
        <w:rPr>
          <w:rFonts w:ascii="Arial" w:hAnsi="Arial" w:cs="Arial"/>
          <w:iCs/>
          <w:color w:val="000000"/>
          <w:sz w:val="20"/>
          <w:szCs w:val="23"/>
        </w:rPr>
        <w:t>s</w:t>
      </w:r>
      <w:r w:rsidR="006F0FA8">
        <w:rPr>
          <w:rFonts w:ascii="Arial" w:hAnsi="Arial" w:cs="Arial"/>
          <w:iCs/>
          <w:color w:val="000000"/>
          <w:sz w:val="20"/>
          <w:szCs w:val="23"/>
        </w:rPr>
        <w:t xml:space="preserve"> possam levar valores de competitividade para a vida, mais prevalecendo o trabalho em equipe, respeito mútuo e a solidariedade.</w:t>
      </w:r>
    </w:p>
    <w:p w14:paraId="0F36978C" w14:textId="77777777" w:rsidR="006F0FA8" w:rsidRDefault="006F0FA8" w:rsidP="009274F8">
      <w:pPr>
        <w:autoSpaceDE w:val="0"/>
        <w:autoSpaceDN w:val="0"/>
        <w:adjustRightInd w:val="0"/>
        <w:spacing w:after="0" w:line="240" w:lineRule="auto"/>
        <w:jc w:val="both"/>
        <w:rPr>
          <w:rFonts w:ascii="Arial" w:hAnsi="Arial" w:cs="Arial"/>
          <w:color w:val="0000FF"/>
          <w:sz w:val="19"/>
          <w:szCs w:val="19"/>
        </w:rPr>
      </w:pPr>
    </w:p>
    <w:p w14:paraId="3C60801F" w14:textId="77777777" w:rsidR="00732025" w:rsidRPr="005A74DF" w:rsidRDefault="00732025" w:rsidP="00732025">
      <w:pPr>
        <w:autoSpaceDE w:val="0"/>
        <w:autoSpaceDN w:val="0"/>
        <w:adjustRightInd w:val="0"/>
        <w:spacing w:after="0" w:line="240" w:lineRule="auto"/>
        <w:rPr>
          <w:rFonts w:ascii="Arial" w:hAnsi="Arial" w:cs="Arial"/>
          <w:bCs/>
          <w:color w:val="000000"/>
          <w:sz w:val="20"/>
          <w:szCs w:val="23"/>
        </w:rPr>
      </w:pPr>
      <w:r w:rsidRPr="005A74DF">
        <w:rPr>
          <w:rFonts w:ascii="Arial" w:hAnsi="Arial" w:cs="Arial"/>
          <w:b/>
          <w:bCs/>
          <w:color w:val="000000"/>
          <w:sz w:val="20"/>
          <w:szCs w:val="23"/>
        </w:rPr>
        <w:t>Palavras chave</w:t>
      </w:r>
      <w:r w:rsidRPr="005A74DF">
        <w:rPr>
          <w:rFonts w:ascii="Arial" w:hAnsi="Arial" w:cs="Arial"/>
          <w:bCs/>
          <w:color w:val="000000"/>
          <w:sz w:val="20"/>
          <w:szCs w:val="23"/>
        </w:rPr>
        <w:t xml:space="preserve">: </w:t>
      </w:r>
      <w:r w:rsidR="0051742F">
        <w:rPr>
          <w:rFonts w:ascii="Arial" w:hAnsi="Arial" w:cs="Arial"/>
          <w:bCs/>
          <w:color w:val="000000"/>
          <w:sz w:val="20"/>
          <w:szCs w:val="23"/>
        </w:rPr>
        <w:t>Jogos Cooperativos</w:t>
      </w:r>
      <w:r w:rsidRPr="005A74DF">
        <w:rPr>
          <w:rFonts w:ascii="Arial" w:hAnsi="Arial" w:cs="Arial"/>
          <w:bCs/>
          <w:color w:val="000000"/>
          <w:sz w:val="20"/>
          <w:szCs w:val="23"/>
        </w:rPr>
        <w:t xml:space="preserve">; </w:t>
      </w:r>
      <w:r w:rsidR="0051742F">
        <w:rPr>
          <w:rFonts w:ascii="Arial" w:hAnsi="Arial" w:cs="Arial"/>
          <w:bCs/>
          <w:color w:val="000000"/>
          <w:sz w:val="20"/>
          <w:szCs w:val="23"/>
        </w:rPr>
        <w:t>Educação Física</w:t>
      </w:r>
      <w:r w:rsidRPr="005A74DF">
        <w:rPr>
          <w:rFonts w:ascii="Arial" w:hAnsi="Arial" w:cs="Arial"/>
          <w:bCs/>
          <w:color w:val="000000"/>
          <w:sz w:val="20"/>
          <w:szCs w:val="23"/>
        </w:rPr>
        <w:t xml:space="preserve">; </w:t>
      </w:r>
      <w:r w:rsidR="0051742F">
        <w:rPr>
          <w:rFonts w:ascii="Arial" w:hAnsi="Arial" w:cs="Arial"/>
          <w:bCs/>
          <w:color w:val="000000"/>
          <w:sz w:val="20"/>
          <w:szCs w:val="23"/>
        </w:rPr>
        <w:t>Socialização</w:t>
      </w:r>
      <w:r w:rsidRPr="005A74DF">
        <w:rPr>
          <w:rFonts w:ascii="Arial" w:hAnsi="Arial" w:cs="Arial"/>
          <w:bCs/>
          <w:color w:val="000000"/>
          <w:sz w:val="20"/>
          <w:szCs w:val="23"/>
        </w:rPr>
        <w:t xml:space="preserve">; </w:t>
      </w:r>
      <w:r w:rsidR="0051742F">
        <w:rPr>
          <w:rFonts w:ascii="Arial" w:hAnsi="Arial" w:cs="Arial"/>
          <w:bCs/>
          <w:color w:val="000000"/>
          <w:sz w:val="20"/>
          <w:szCs w:val="23"/>
        </w:rPr>
        <w:t>Processo de Ensino Aprendizagem</w:t>
      </w:r>
      <w:r w:rsidR="006F40C6">
        <w:rPr>
          <w:rFonts w:ascii="Arial" w:hAnsi="Arial" w:cs="Arial"/>
          <w:bCs/>
          <w:color w:val="000000"/>
          <w:sz w:val="20"/>
          <w:szCs w:val="23"/>
        </w:rPr>
        <w:t>.</w:t>
      </w:r>
    </w:p>
    <w:p w14:paraId="5D1FE9D2" w14:textId="77777777" w:rsidR="005A74DF" w:rsidRDefault="005A74DF" w:rsidP="00732025">
      <w:pPr>
        <w:autoSpaceDE w:val="0"/>
        <w:autoSpaceDN w:val="0"/>
        <w:adjustRightInd w:val="0"/>
        <w:spacing w:after="0" w:line="240" w:lineRule="auto"/>
        <w:rPr>
          <w:rFonts w:ascii="Arial" w:hAnsi="Arial" w:cs="Arial"/>
          <w:color w:val="0000FF"/>
          <w:sz w:val="19"/>
          <w:szCs w:val="19"/>
        </w:rPr>
      </w:pPr>
    </w:p>
    <w:p w14:paraId="2C59FED9" w14:textId="77777777" w:rsidR="00BA36F0" w:rsidRDefault="00BA36F0" w:rsidP="00732025">
      <w:pPr>
        <w:autoSpaceDE w:val="0"/>
        <w:autoSpaceDN w:val="0"/>
        <w:adjustRightInd w:val="0"/>
        <w:spacing w:after="0" w:line="240" w:lineRule="auto"/>
        <w:rPr>
          <w:rFonts w:ascii="Arial" w:hAnsi="Arial" w:cs="Arial"/>
          <w:color w:val="0000FF"/>
          <w:sz w:val="19"/>
          <w:szCs w:val="19"/>
        </w:rPr>
      </w:pPr>
    </w:p>
    <w:p w14:paraId="13929158" w14:textId="77777777" w:rsidR="00CB173B" w:rsidRDefault="00CB173B" w:rsidP="00732025">
      <w:pPr>
        <w:autoSpaceDE w:val="0"/>
        <w:autoSpaceDN w:val="0"/>
        <w:adjustRightInd w:val="0"/>
        <w:spacing w:after="0" w:line="240" w:lineRule="auto"/>
        <w:rPr>
          <w:rFonts w:ascii="Arial" w:hAnsi="Arial" w:cs="Arial"/>
          <w:color w:val="0000FF"/>
          <w:sz w:val="19"/>
          <w:szCs w:val="19"/>
        </w:rPr>
      </w:pPr>
    </w:p>
    <w:p w14:paraId="78DE8D85" w14:textId="25338948" w:rsidR="006F40C6" w:rsidRPr="006F40C6" w:rsidRDefault="00CF23CE" w:rsidP="00CB173B">
      <w:pPr>
        <w:autoSpaceDE w:val="0"/>
        <w:autoSpaceDN w:val="0"/>
        <w:adjustRightInd w:val="0"/>
        <w:spacing w:after="0" w:line="360" w:lineRule="auto"/>
        <w:jc w:val="both"/>
        <w:rPr>
          <w:rFonts w:ascii="Arial" w:hAnsi="Arial" w:cs="Arial"/>
          <w:b/>
          <w:color w:val="0000FF"/>
          <w:sz w:val="24"/>
          <w:szCs w:val="19"/>
        </w:rPr>
      </w:pPr>
      <w:r>
        <w:rPr>
          <w:rFonts w:ascii="Arial" w:hAnsi="Arial" w:cs="Arial"/>
          <w:b/>
          <w:color w:val="000000"/>
          <w:sz w:val="24"/>
          <w:szCs w:val="24"/>
        </w:rPr>
        <w:t>1 INTRODUÇÃO</w:t>
      </w:r>
      <w:r w:rsidR="006F40C6">
        <w:rPr>
          <w:rFonts w:ascii="Arial" w:hAnsi="Arial" w:cs="Arial"/>
          <w:b/>
          <w:color w:val="000000"/>
          <w:sz w:val="24"/>
          <w:szCs w:val="24"/>
        </w:rPr>
        <w:t xml:space="preserve"> </w:t>
      </w:r>
    </w:p>
    <w:p w14:paraId="0CE81C22" w14:textId="77777777" w:rsidR="00CB173B" w:rsidRDefault="00CB173B" w:rsidP="00CB173B">
      <w:pPr>
        <w:autoSpaceDE w:val="0"/>
        <w:autoSpaceDN w:val="0"/>
        <w:adjustRightInd w:val="0"/>
        <w:spacing w:after="0" w:line="360" w:lineRule="auto"/>
        <w:ind w:firstLine="708"/>
        <w:jc w:val="both"/>
        <w:rPr>
          <w:rFonts w:ascii="Arial" w:hAnsi="Arial" w:cs="Arial"/>
          <w:color w:val="0000FF"/>
          <w:sz w:val="24"/>
          <w:szCs w:val="24"/>
        </w:rPr>
      </w:pPr>
    </w:p>
    <w:p w14:paraId="3F8BFEB9" w14:textId="77777777" w:rsidR="00843F26" w:rsidRPr="00400F60" w:rsidRDefault="004E41C9" w:rsidP="00CB173B">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As atividades realizadas na disciplina de educação física são</w:t>
      </w:r>
      <w:r w:rsidR="00843F26" w:rsidRPr="00400F60">
        <w:rPr>
          <w:rFonts w:ascii="Arial" w:hAnsi="Arial" w:cs="Arial"/>
          <w:color w:val="000000"/>
          <w:sz w:val="24"/>
          <w:szCs w:val="24"/>
        </w:rPr>
        <w:t xml:space="preserve"> de grande valia para o desenvolvimento do aluno, pois é através dela que </w:t>
      </w:r>
      <w:r w:rsidR="00982DD1" w:rsidRPr="00400F60">
        <w:rPr>
          <w:rFonts w:ascii="Arial" w:hAnsi="Arial" w:cs="Arial"/>
          <w:color w:val="000000"/>
          <w:sz w:val="24"/>
          <w:szCs w:val="24"/>
        </w:rPr>
        <w:t xml:space="preserve">o mesmo </w:t>
      </w:r>
      <w:r w:rsidRPr="00400F60">
        <w:rPr>
          <w:rFonts w:ascii="Arial" w:hAnsi="Arial" w:cs="Arial"/>
          <w:color w:val="000000"/>
          <w:sz w:val="24"/>
          <w:szCs w:val="24"/>
        </w:rPr>
        <w:t>se integra na cultura corporal dos movimentos de maneira completa, adquirindo diferentes tipos de conhecimentos, do corpo, de uma saúde</w:t>
      </w:r>
      <w:r w:rsidR="00982DD1" w:rsidRPr="00400F60">
        <w:rPr>
          <w:rFonts w:ascii="Arial" w:hAnsi="Arial" w:cs="Arial"/>
          <w:color w:val="000000"/>
          <w:sz w:val="24"/>
          <w:szCs w:val="24"/>
        </w:rPr>
        <w:t xml:space="preserve"> boa,</w:t>
      </w:r>
      <w:r w:rsidRPr="00400F60">
        <w:rPr>
          <w:rFonts w:ascii="Arial" w:hAnsi="Arial" w:cs="Arial"/>
          <w:color w:val="000000"/>
          <w:sz w:val="24"/>
          <w:szCs w:val="24"/>
        </w:rPr>
        <w:t xml:space="preserve"> de </w:t>
      </w:r>
      <w:r w:rsidR="00982DD1" w:rsidRPr="00400F60">
        <w:rPr>
          <w:rFonts w:ascii="Arial" w:hAnsi="Arial" w:cs="Arial"/>
          <w:color w:val="000000"/>
          <w:sz w:val="24"/>
          <w:szCs w:val="24"/>
        </w:rPr>
        <w:t>aprimorar a capacidade e de forma coletiva.</w:t>
      </w:r>
    </w:p>
    <w:p w14:paraId="78B7C5C9" w14:textId="77777777" w:rsidR="00CB173B" w:rsidRPr="00400F60" w:rsidRDefault="00637838" w:rsidP="00CB173B">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Scalon (2004)</w:t>
      </w:r>
      <w:r w:rsidR="00843F26" w:rsidRPr="00400F60">
        <w:rPr>
          <w:rFonts w:ascii="Arial" w:hAnsi="Arial" w:cs="Arial"/>
          <w:color w:val="000000"/>
          <w:sz w:val="24"/>
          <w:szCs w:val="24"/>
        </w:rPr>
        <w:t xml:space="preserve"> propõe</w:t>
      </w:r>
      <w:r w:rsidRPr="00400F60">
        <w:rPr>
          <w:rFonts w:ascii="Arial" w:hAnsi="Arial" w:cs="Arial"/>
          <w:color w:val="000000"/>
          <w:sz w:val="24"/>
          <w:szCs w:val="24"/>
        </w:rPr>
        <w:t xml:space="preserve"> que novas formas de jogos podem diminuir a agressividade de indivíduos, resgatar atitudes de solidariedade, sensibilidade, cooperação, comunicação e alegria. Assim, entende-se que estes jogos agem diretamente no processo educativo baseando na resolução de problemas de forma pacífica.</w:t>
      </w:r>
    </w:p>
    <w:p w14:paraId="3D2BB445" w14:textId="77777777" w:rsidR="00637838" w:rsidRPr="00400F60" w:rsidRDefault="00637838" w:rsidP="00CB173B">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lastRenderedPageBreak/>
        <w:t>Sendo assim, acredita-se que a inclusão do jogo cooperativo na educação tem como objetivo promover paz e buscar participação de todos sem exclusão de nenhum participante</w:t>
      </w:r>
      <w:r w:rsidR="00972F14" w:rsidRPr="00400F60">
        <w:rPr>
          <w:rFonts w:ascii="Arial" w:hAnsi="Arial" w:cs="Arial"/>
          <w:color w:val="000000"/>
          <w:sz w:val="24"/>
          <w:szCs w:val="24"/>
        </w:rPr>
        <w:t xml:space="preserve"> independente de sua raça, classe social, religião, competências motrizes, habilidades pessoais, priorizando o desenvolvimento social dos alunos.</w:t>
      </w:r>
    </w:p>
    <w:p w14:paraId="50AF8578" w14:textId="044E270E" w:rsidR="00311E22" w:rsidRPr="00400F60" w:rsidRDefault="00972F14" w:rsidP="00311E22">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 xml:space="preserve">Dentro deste estudo, procura-se analisar e descrever qual o entendimento dos professores que aplicam jogos cooperativos em suas aulas e qual a receptividade dos </w:t>
      </w:r>
      <w:r w:rsidR="00BA6614">
        <w:rPr>
          <w:rFonts w:ascii="Arial" w:hAnsi="Arial" w:cs="Arial"/>
          <w:color w:val="000000"/>
          <w:sz w:val="24"/>
          <w:szCs w:val="24"/>
        </w:rPr>
        <w:t>mesmo</w:t>
      </w:r>
      <w:r w:rsidRPr="00400F60">
        <w:rPr>
          <w:rFonts w:ascii="Arial" w:hAnsi="Arial" w:cs="Arial"/>
          <w:color w:val="000000"/>
          <w:sz w:val="24"/>
          <w:szCs w:val="24"/>
        </w:rPr>
        <w:t xml:space="preserve"> em relação aos jogos cooperativos. </w:t>
      </w:r>
      <w:r w:rsidR="00982DD1" w:rsidRPr="00400F60">
        <w:rPr>
          <w:rFonts w:ascii="Arial" w:hAnsi="Arial" w:cs="Arial"/>
          <w:color w:val="000000"/>
          <w:sz w:val="24"/>
          <w:szCs w:val="24"/>
        </w:rPr>
        <w:t xml:space="preserve">Portanto, ao realizar esse tipo de atividade, o professor busca </w:t>
      </w:r>
      <w:r w:rsidR="00311E22" w:rsidRPr="00400F60">
        <w:rPr>
          <w:rFonts w:ascii="Arial" w:hAnsi="Arial" w:cs="Arial"/>
          <w:color w:val="000000"/>
          <w:sz w:val="24"/>
          <w:szCs w:val="24"/>
        </w:rPr>
        <w:t xml:space="preserve">ensinar aos seus discentes a importância dos jogos coletivos e a contribuição de todos para alcance um bom resultado. </w:t>
      </w:r>
    </w:p>
    <w:p w14:paraId="78A03497" w14:textId="1133C2F5" w:rsidR="003546C1" w:rsidRDefault="00972F14" w:rsidP="003546C1">
      <w:pPr>
        <w:autoSpaceDE w:val="0"/>
        <w:autoSpaceDN w:val="0"/>
        <w:adjustRightInd w:val="0"/>
        <w:spacing w:after="0" w:line="360" w:lineRule="auto"/>
        <w:ind w:firstLine="708"/>
        <w:jc w:val="both"/>
        <w:rPr>
          <w:rFonts w:ascii="Arial" w:hAnsi="Arial" w:cs="Arial"/>
          <w:color w:val="0000FF"/>
          <w:sz w:val="24"/>
          <w:szCs w:val="24"/>
        </w:rPr>
      </w:pPr>
      <w:r w:rsidRPr="00400F60">
        <w:rPr>
          <w:rFonts w:ascii="Arial" w:hAnsi="Arial" w:cs="Arial"/>
          <w:color w:val="000000"/>
          <w:sz w:val="24"/>
          <w:szCs w:val="24"/>
        </w:rPr>
        <w:t xml:space="preserve">Com o intuito de </w:t>
      </w:r>
      <w:r w:rsidR="00C26C2C">
        <w:rPr>
          <w:rFonts w:ascii="Arial" w:hAnsi="Arial" w:cs="Arial"/>
          <w:color w:val="000000"/>
          <w:sz w:val="24"/>
          <w:szCs w:val="24"/>
        </w:rPr>
        <w:t xml:space="preserve">verificar a </w:t>
      </w:r>
      <w:r w:rsidRPr="00400F60">
        <w:rPr>
          <w:rFonts w:ascii="Arial" w:hAnsi="Arial" w:cs="Arial"/>
          <w:color w:val="000000"/>
          <w:sz w:val="24"/>
          <w:szCs w:val="24"/>
        </w:rPr>
        <w:t>utiliza</w:t>
      </w:r>
      <w:r w:rsidR="00C26C2C">
        <w:rPr>
          <w:rFonts w:ascii="Arial" w:hAnsi="Arial" w:cs="Arial"/>
          <w:color w:val="000000"/>
          <w:sz w:val="24"/>
          <w:szCs w:val="24"/>
        </w:rPr>
        <w:t>ção</w:t>
      </w:r>
      <w:r w:rsidRPr="00400F60">
        <w:rPr>
          <w:rFonts w:ascii="Arial" w:hAnsi="Arial" w:cs="Arial"/>
          <w:color w:val="000000"/>
          <w:sz w:val="24"/>
          <w:szCs w:val="24"/>
        </w:rPr>
        <w:t xml:space="preserve"> os jogos cooperativos no processo de ensino aprendizagem em ensino regular, parte-se da seguinte problemática: </w:t>
      </w:r>
      <w:r w:rsidR="00C26C2C">
        <w:rPr>
          <w:rFonts w:ascii="Arial" w:hAnsi="Arial" w:cs="Arial"/>
          <w:color w:val="000000"/>
          <w:sz w:val="24"/>
          <w:szCs w:val="24"/>
        </w:rPr>
        <w:t xml:space="preserve">Os professores de Educação Física estão </w:t>
      </w:r>
      <w:r w:rsidR="001D01BC" w:rsidRPr="00400F60">
        <w:rPr>
          <w:rFonts w:ascii="Arial" w:hAnsi="Arial" w:cs="Arial"/>
          <w:color w:val="000000"/>
          <w:sz w:val="24"/>
          <w:szCs w:val="24"/>
        </w:rPr>
        <w:t xml:space="preserve">adaptados a este tipo de abordagem? Onde o presente artigo busca por meio de abordagem qualitativa – descritiva, identificar a contribuição dos </w:t>
      </w:r>
      <w:r w:rsidR="00B232A3" w:rsidRPr="00400F60">
        <w:rPr>
          <w:rFonts w:ascii="Arial" w:hAnsi="Arial" w:cs="Arial"/>
          <w:color w:val="000000"/>
          <w:sz w:val="24"/>
          <w:szCs w:val="24"/>
        </w:rPr>
        <w:t>jogos cooperativos no ambiente escolar.</w:t>
      </w:r>
      <w:r w:rsidR="001D01BC">
        <w:rPr>
          <w:rFonts w:ascii="Arial" w:hAnsi="Arial" w:cs="Arial"/>
          <w:color w:val="0000FF"/>
          <w:sz w:val="24"/>
          <w:szCs w:val="24"/>
        </w:rPr>
        <w:t xml:space="preserve"> </w:t>
      </w:r>
    </w:p>
    <w:p w14:paraId="350E898E" w14:textId="77777777" w:rsidR="003546C1" w:rsidRPr="003546C1" w:rsidRDefault="003546C1" w:rsidP="003546C1">
      <w:pPr>
        <w:autoSpaceDE w:val="0"/>
        <w:autoSpaceDN w:val="0"/>
        <w:adjustRightInd w:val="0"/>
        <w:spacing w:after="0" w:line="360" w:lineRule="auto"/>
        <w:ind w:firstLine="708"/>
        <w:jc w:val="both"/>
        <w:rPr>
          <w:rFonts w:ascii="Arial" w:hAnsi="Arial" w:cs="Arial"/>
          <w:sz w:val="24"/>
          <w:szCs w:val="24"/>
        </w:rPr>
      </w:pPr>
      <w:r w:rsidRPr="003546C1">
        <w:rPr>
          <w:rFonts w:ascii="Arial" w:hAnsi="Arial" w:cs="Arial"/>
          <w:sz w:val="24"/>
          <w:szCs w:val="24"/>
        </w:rPr>
        <w:t xml:space="preserve">Entretanto, o foco principal dessa atividade é a participação e cooperação de todos, sendo que ao se trabalhar em conjunto o </w:t>
      </w:r>
      <w:r w:rsidR="00B34634" w:rsidRPr="003546C1">
        <w:rPr>
          <w:rFonts w:ascii="Arial" w:hAnsi="Arial" w:cs="Arial"/>
          <w:sz w:val="24"/>
          <w:szCs w:val="24"/>
        </w:rPr>
        <w:t>indivíduo</w:t>
      </w:r>
      <w:r w:rsidRPr="003546C1">
        <w:rPr>
          <w:rFonts w:ascii="Arial" w:hAnsi="Arial" w:cs="Arial"/>
          <w:sz w:val="24"/>
          <w:szCs w:val="24"/>
        </w:rPr>
        <w:t xml:space="preserve"> tende a ser, mas solidário, compreensivo e respeitoso, fazendo com que igualdade entre eles prevaleça sempre. </w:t>
      </w:r>
    </w:p>
    <w:p w14:paraId="09BFDA71" w14:textId="77777777" w:rsidR="00982DD1" w:rsidRPr="003546C1" w:rsidRDefault="003546C1" w:rsidP="003546C1">
      <w:pPr>
        <w:autoSpaceDE w:val="0"/>
        <w:autoSpaceDN w:val="0"/>
        <w:adjustRightInd w:val="0"/>
        <w:spacing w:after="0" w:line="360" w:lineRule="auto"/>
        <w:ind w:firstLine="708"/>
        <w:jc w:val="both"/>
        <w:rPr>
          <w:rFonts w:ascii="Arial" w:hAnsi="Arial" w:cs="Arial"/>
          <w:sz w:val="24"/>
          <w:szCs w:val="24"/>
        </w:rPr>
      </w:pPr>
      <w:r w:rsidRPr="003546C1">
        <w:rPr>
          <w:rFonts w:ascii="Arial" w:hAnsi="Arial" w:cs="Arial"/>
          <w:sz w:val="24"/>
          <w:szCs w:val="24"/>
        </w:rPr>
        <w:t>Assim, esse método traz a importância da inclusão de todos os alunos, que esses saibam competir, ganhar e perder, pois esses são valores que provavelmente acontecerá não somente em uma atividade física, mas também em toda fases da vida fora do âmbito escolar.</w:t>
      </w:r>
    </w:p>
    <w:p w14:paraId="202BC9F7" w14:textId="77777777" w:rsidR="001D01BC" w:rsidRPr="003546C1" w:rsidRDefault="001D01BC" w:rsidP="00CB173B">
      <w:pPr>
        <w:autoSpaceDE w:val="0"/>
        <w:autoSpaceDN w:val="0"/>
        <w:adjustRightInd w:val="0"/>
        <w:spacing w:after="0" w:line="360" w:lineRule="auto"/>
        <w:ind w:firstLine="708"/>
        <w:jc w:val="both"/>
        <w:rPr>
          <w:rFonts w:ascii="Arial" w:hAnsi="Arial" w:cs="Arial"/>
          <w:sz w:val="24"/>
          <w:szCs w:val="24"/>
        </w:rPr>
      </w:pPr>
    </w:p>
    <w:p w14:paraId="4AEFC2F3" w14:textId="0E284E15" w:rsidR="00B34634" w:rsidRDefault="00CF23CE" w:rsidP="00346FD3">
      <w:pPr>
        <w:autoSpaceDE w:val="0"/>
        <w:autoSpaceDN w:val="0"/>
        <w:adjustRightInd w:val="0"/>
        <w:spacing w:after="0" w:line="360" w:lineRule="auto"/>
        <w:jc w:val="both"/>
        <w:rPr>
          <w:rFonts w:ascii="Arial" w:hAnsi="Arial" w:cs="Arial"/>
          <w:b/>
          <w:color w:val="000000"/>
          <w:sz w:val="24"/>
          <w:szCs w:val="24"/>
        </w:rPr>
      </w:pPr>
      <w:r>
        <w:rPr>
          <w:rFonts w:ascii="Arial" w:hAnsi="Arial" w:cs="Arial"/>
          <w:b/>
          <w:color w:val="000000"/>
          <w:sz w:val="24"/>
          <w:szCs w:val="24"/>
        </w:rPr>
        <w:t>2 REVISÃO</w:t>
      </w:r>
      <w:r w:rsidR="00B34634">
        <w:rPr>
          <w:rFonts w:ascii="Arial" w:hAnsi="Arial" w:cs="Arial"/>
          <w:b/>
          <w:color w:val="000000"/>
          <w:sz w:val="24"/>
          <w:szCs w:val="24"/>
        </w:rPr>
        <w:t xml:space="preserve"> DE LITERATUR</w:t>
      </w:r>
      <w:r w:rsidR="0085163E">
        <w:rPr>
          <w:rFonts w:ascii="Arial" w:hAnsi="Arial" w:cs="Arial"/>
          <w:b/>
          <w:color w:val="000000"/>
          <w:sz w:val="24"/>
          <w:szCs w:val="24"/>
        </w:rPr>
        <w:t>A</w:t>
      </w:r>
    </w:p>
    <w:p w14:paraId="6B16C349" w14:textId="77777777" w:rsidR="002554A9" w:rsidRDefault="00CB173B" w:rsidP="00346FD3">
      <w:pPr>
        <w:autoSpaceDE w:val="0"/>
        <w:autoSpaceDN w:val="0"/>
        <w:adjustRightInd w:val="0"/>
        <w:spacing w:after="0" w:line="360" w:lineRule="auto"/>
        <w:jc w:val="both"/>
        <w:rPr>
          <w:rFonts w:ascii="Arial" w:hAnsi="Arial" w:cs="Arial"/>
          <w:color w:val="0000FF"/>
          <w:sz w:val="24"/>
          <w:szCs w:val="24"/>
        </w:rPr>
      </w:pPr>
      <w:r>
        <w:rPr>
          <w:rFonts w:ascii="Arial" w:hAnsi="Arial" w:cs="Arial"/>
          <w:b/>
          <w:color w:val="000000"/>
          <w:sz w:val="24"/>
          <w:szCs w:val="24"/>
        </w:rPr>
        <w:t xml:space="preserve"> </w:t>
      </w:r>
    </w:p>
    <w:p w14:paraId="64908C58" w14:textId="69338BC0" w:rsidR="00282BA4" w:rsidRDefault="00DF486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Através da história a Educação Física apresentou muitos processos e concepções de ensino. Com base em análises realizadas sobre a evolução do processo da Educação Física, pôde-se comprovar a existência de métodos e tendências pedagógicas que, com o tempo determinaram as linhas de ensino utilizadas pela Educação Física no Brasil. Essas tendências misturam-se atualmente a seus objetivos, apesar de distintos, ainda são trabalhados em diferentes áreas de atuação do profissional de Educação Física. É importante </w:t>
      </w:r>
      <w:r>
        <w:rPr>
          <w:rFonts w:ascii="Arial" w:hAnsi="Arial" w:cs="Arial"/>
          <w:color w:val="000000"/>
          <w:sz w:val="24"/>
          <w:szCs w:val="24"/>
        </w:rPr>
        <w:lastRenderedPageBreak/>
        <w:t>ressaltar que atualmente novas visões e metodologias também vêm sendo desenvolvidas e difundidas em nossas escolas.</w:t>
      </w:r>
    </w:p>
    <w:p w14:paraId="4C1F5603" w14:textId="3639A8DB" w:rsidR="00DF4867" w:rsidRDefault="00DF486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É interessante analisar não apenas as linhas pedagógicas em si, mas o contexto e os objetivos traçados por elas, mostrando assim a tendência que os professores da área tomam em suas aulas, ou seja, a de padronizar movimentos, trabalhar o individualismo, incentivar o processo competitivo, entre outros fatores que acabam excluindo os alunos menos capacitados.</w:t>
      </w:r>
    </w:p>
    <w:p w14:paraId="7EC066EE" w14:textId="0BC140E8" w:rsidR="00DF4867" w:rsidRDefault="00DF486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A primeira e mais difundida linha de ensino da Educação Física, é a Educação Física Higienista. Difundida na época de transição do Império para o período da primeira República (1889 – 1930), foi criada através da influência da medicina, em virtude da falta de profissionais da área. Esta linha pregava a utilização dos exercícios como fonte de aquisição e manutenção da saúde.</w:t>
      </w:r>
    </w:p>
    <w:p w14:paraId="0FE3CBB1" w14:textId="62E460A2" w:rsidR="00DF4867" w:rsidRDefault="00DF486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Nessa concepção a </w:t>
      </w:r>
      <w:r w:rsidRPr="00EC3553">
        <w:rPr>
          <w:rFonts w:ascii="Arial" w:hAnsi="Arial" w:cs="Arial"/>
          <w:color w:val="000000"/>
          <w:sz w:val="24"/>
          <w:szCs w:val="24"/>
        </w:rPr>
        <w:t>questão da saúde encontrava-se em primeiro plano</w:t>
      </w:r>
      <w:r>
        <w:rPr>
          <w:rFonts w:ascii="Arial" w:hAnsi="Arial" w:cs="Arial"/>
          <w:color w:val="000000"/>
          <w:sz w:val="24"/>
          <w:szCs w:val="24"/>
        </w:rPr>
        <w:t xml:space="preserve"> (G</w:t>
      </w:r>
      <w:r w:rsidR="00611277">
        <w:rPr>
          <w:rFonts w:ascii="Arial" w:hAnsi="Arial" w:cs="Arial"/>
          <w:color w:val="000000"/>
          <w:sz w:val="24"/>
          <w:szCs w:val="24"/>
        </w:rPr>
        <w:t>HIRALDELLI</w:t>
      </w:r>
      <w:r>
        <w:rPr>
          <w:rFonts w:ascii="Arial" w:hAnsi="Arial" w:cs="Arial"/>
          <w:color w:val="000000"/>
          <w:sz w:val="24"/>
          <w:szCs w:val="24"/>
        </w:rPr>
        <w:t xml:space="preserve">, 1988, p. 17). A utilização das ginásticas, da prática de desportos, dos jogos recreativos, entre outros, incentivava e determinavam o </w:t>
      </w:r>
      <w:r w:rsidR="00590BCC">
        <w:rPr>
          <w:rFonts w:ascii="Arial" w:hAnsi="Arial" w:cs="Arial"/>
          <w:color w:val="000000"/>
          <w:sz w:val="24"/>
          <w:szCs w:val="24"/>
        </w:rPr>
        <w:t>bem-estar</w:t>
      </w:r>
      <w:r>
        <w:rPr>
          <w:rFonts w:ascii="Arial" w:hAnsi="Arial" w:cs="Arial"/>
          <w:color w:val="000000"/>
          <w:sz w:val="24"/>
          <w:szCs w:val="24"/>
        </w:rPr>
        <w:t xml:space="preserve"> da sociedade em geral, ou seja, a Educação Física era utilizada como agente de saneamento público e tinha como objetivo resolver o problema de saúde pública através da educação.</w:t>
      </w:r>
    </w:p>
    <w:p w14:paraId="31949DF1" w14:textId="3F81617E" w:rsidR="00DF4867" w:rsidRDefault="00DF486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Nesta perspectiva, apesar de demostrar uma preocupação com o </w:t>
      </w:r>
      <w:r w:rsidR="00590BCC">
        <w:rPr>
          <w:rFonts w:ascii="Arial" w:hAnsi="Arial" w:cs="Arial"/>
          <w:color w:val="000000"/>
          <w:sz w:val="24"/>
          <w:szCs w:val="24"/>
        </w:rPr>
        <w:t>bem-estar</w:t>
      </w:r>
      <w:r>
        <w:rPr>
          <w:rFonts w:ascii="Arial" w:hAnsi="Arial" w:cs="Arial"/>
          <w:color w:val="000000"/>
          <w:sz w:val="24"/>
          <w:szCs w:val="24"/>
        </w:rPr>
        <w:t xml:space="preserve"> da população, mascarava um processo de exclusão que se dava através dos indivíduos doentes. A expressão “mente sã em corpo são” expressa bem os objetivos</w:t>
      </w:r>
      <w:r w:rsidR="005A3647">
        <w:rPr>
          <w:rFonts w:ascii="Arial" w:hAnsi="Arial" w:cs="Arial"/>
          <w:color w:val="000000"/>
          <w:sz w:val="24"/>
          <w:szCs w:val="24"/>
        </w:rPr>
        <w:t xml:space="preserve"> do processo Higienista, pois a saúde era o seu foco principal e os indivíduos doentes, que também necessitavam da prática de exercícios, eram excluídos das atividades físicas, pois </w:t>
      </w:r>
      <w:r w:rsidR="005A3647" w:rsidRPr="00EC3553">
        <w:rPr>
          <w:rFonts w:ascii="Arial" w:hAnsi="Arial" w:cs="Arial"/>
          <w:color w:val="000000"/>
          <w:sz w:val="24"/>
          <w:szCs w:val="24"/>
        </w:rPr>
        <w:t>comprometiam a vida coletiva</w:t>
      </w:r>
      <w:r>
        <w:rPr>
          <w:rFonts w:ascii="Arial" w:hAnsi="Arial" w:cs="Arial"/>
          <w:color w:val="000000"/>
          <w:sz w:val="24"/>
          <w:szCs w:val="24"/>
        </w:rPr>
        <w:t xml:space="preserve"> </w:t>
      </w:r>
      <w:r w:rsidR="005A3647">
        <w:rPr>
          <w:rFonts w:ascii="Arial" w:hAnsi="Arial" w:cs="Arial"/>
          <w:color w:val="000000"/>
          <w:sz w:val="24"/>
          <w:szCs w:val="24"/>
        </w:rPr>
        <w:t>(</w:t>
      </w:r>
      <w:r w:rsidR="00611277">
        <w:rPr>
          <w:rFonts w:ascii="Arial" w:hAnsi="Arial" w:cs="Arial"/>
          <w:color w:val="000000"/>
          <w:sz w:val="24"/>
          <w:szCs w:val="24"/>
        </w:rPr>
        <w:t>GHIRALDELLI</w:t>
      </w:r>
      <w:r w:rsidR="005A3647">
        <w:rPr>
          <w:rFonts w:ascii="Arial" w:hAnsi="Arial" w:cs="Arial"/>
          <w:color w:val="000000"/>
          <w:sz w:val="24"/>
          <w:szCs w:val="24"/>
        </w:rPr>
        <w:t>, 1988, p.17).</w:t>
      </w:r>
    </w:p>
    <w:p w14:paraId="66E09139" w14:textId="380FE438" w:rsidR="005A3647" w:rsidRDefault="005A364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A segunda linha de ensino foi denominada de Educação Física M</w:t>
      </w:r>
      <w:r w:rsidR="00493452">
        <w:rPr>
          <w:rFonts w:ascii="Arial" w:hAnsi="Arial" w:cs="Arial"/>
          <w:color w:val="000000"/>
          <w:sz w:val="24"/>
          <w:szCs w:val="24"/>
        </w:rPr>
        <w:t>i</w:t>
      </w:r>
      <w:r>
        <w:rPr>
          <w:rFonts w:ascii="Arial" w:hAnsi="Arial" w:cs="Arial"/>
          <w:color w:val="000000"/>
          <w:sz w:val="24"/>
          <w:szCs w:val="24"/>
        </w:rPr>
        <w:t>litarista. Criada através dos princípios da Educação Física francesa esta concepção não pode ser confundida com a Educação Física Militar, caracterizada pela prática de atividades físicas com influência dos exercícios militares.</w:t>
      </w:r>
    </w:p>
    <w:p w14:paraId="533E1653" w14:textId="11A60A6A" w:rsidR="005A3647" w:rsidRDefault="005A364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A Educação Física Militarista tem grande importância no processo histórico, pois em sua fase de atuação foi criado em 1921, através de decreto, o famoso “Regulamento nº 7” ou “Método Francês”. Este método marcou o fim da linha Higienista e o início da Militarista e tinha como princípios a utilização das atividades físicas como parte do processo de seleção dos melhores alunos:</w:t>
      </w:r>
    </w:p>
    <w:p w14:paraId="4A1B3AA8" w14:textId="6CEFC193" w:rsidR="005A3647" w:rsidRDefault="005A3647" w:rsidP="00CB173B">
      <w:pPr>
        <w:autoSpaceDE w:val="0"/>
        <w:autoSpaceDN w:val="0"/>
        <w:adjustRightInd w:val="0"/>
        <w:spacing w:after="0" w:line="360" w:lineRule="auto"/>
        <w:ind w:firstLine="708"/>
        <w:jc w:val="both"/>
        <w:rPr>
          <w:rFonts w:ascii="Arial" w:hAnsi="Arial" w:cs="Arial"/>
          <w:i/>
          <w:color w:val="000000"/>
          <w:sz w:val="24"/>
          <w:szCs w:val="24"/>
        </w:rPr>
      </w:pPr>
      <w:r w:rsidRPr="00EC3553">
        <w:rPr>
          <w:rFonts w:ascii="Arial" w:hAnsi="Arial" w:cs="Arial"/>
          <w:color w:val="000000"/>
          <w:sz w:val="24"/>
          <w:szCs w:val="24"/>
        </w:rPr>
        <w:lastRenderedPageBreak/>
        <w:t>A Educação Física compreende o conjunto dos exercícios cuja prática racional e metódica é suscetível de fazer o homem atingir o mais alto grau de aperfeiçoamento físico, compatível com a sua natureza</w:t>
      </w:r>
      <w:r w:rsidRPr="005A3647">
        <w:rPr>
          <w:rFonts w:ascii="Arial" w:hAnsi="Arial" w:cs="Arial"/>
          <w:i/>
          <w:color w:val="000000"/>
          <w:sz w:val="24"/>
          <w:szCs w:val="24"/>
        </w:rPr>
        <w:t xml:space="preserve">. </w:t>
      </w:r>
      <w:r w:rsidRPr="00611277">
        <w:rPr>
          <w:rFonts w:ascii="Arial" w:hAnsi="Arial" w:cs="Arial"/>
          <w:color w:val="000000"/>
          <w:sz w:val="24"/>
          <w:szCs w:val="24"/>
        </w:rPr>
        <w:t>(O</w:t>
      </w:r>
      <w:r w:rsidR="00611277">
        <w:rPr>
          <w:rFonts w:ascii="Arial" w:hAnsi="Arial" w:cs="Arial"/>
          <w:color w:val="000000"/>
          <w:sz w:val="24"/>
          <w:szCs w:val="24"/>
        </w:rPr>
        <w:t>LIVEIRA</w:t>
      </w:r>
      <w:r w:rsidRPr="00611277">
        <w:rPr>
          <w:rFonts w:ascii="Arial" w:hAnsi="Arial" w:cs="Arial"/>
          <w:color w:val="000000"/>
          <w:sz w:val="24"/>
          <w:szCs w:val="24"/>
        </w:rPr>
        <w:t>, 1990, p.57)</w:t>
      </w:r>
    </w:p>
    <w:p w14:paraId="3473AE89" w14:textId="3C4CD17F" w:rsidR="005A3647" w:rsidRDefault="005A3647"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Em 1931 este regulamento foi institucionalizado nos cursos secundários e por mais de duas décadas foi considerado a bíblia da Educação Física brasileira. Sua presença foi tão marcante que, até hoje, muitas escolas e professores utilizam de traços deste processo.</w:t>
      </w:r>
    </w:p>
    <w:p w14:paraId="6A0DD544" w14:textId="4B42E545" w:rsidR="005A3647" w:rsidRDefault="00ED2643"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A linha de ensino da Educação Militarista tinha como objetivos preparar os jovens para o combate, para a luta, para a guerra. Segundo Oliveira (1990) o que cara</w:t>
      </w:r>
      <w:r w:rsidR="00C10C3A">
        <w:rPr>
          <w:rFonts w:ascii="Arial" w:hAnsi="Arial" w:cs="Arial"/>
          <w:color w:val="000000"/>
          <w:sz w:val="24"/>
          <w:szCs w:val="24"/>
        </w:rPr>
        <w:t xml:space="preserve">cterizava esta metodologia era </w:t>
      </w:r>
      <w:r>
        <w:rPr>
          <w:rFonts w:ascii="Arial" w:hAnsi="Arial" w:cs="Arial"/>
          <w:color w:val="000000"/>
          <w:sz w:val="24"/>
          <w:szCs w:val="24"/>
        </w:rPr>
        <w:t xml:space="preserve">a marcante presença do espírito militar e uma preocupação especial com o desenvolvimento da força muscular. Ghiraldelli aponta que nesta concepção os desportos e os jogos em geral eram utilizados para identificar e eliminar os </w:t>
      </w:r>
      <w:r w:rsidRPr="00EC3553">
        <w:rPr>
          <w:rFonts w:ascii="Arial" w:hAnsi="Arial" w:cs="Arial"/>
          <w:color w:val="000000"/>
          <w:sz w:val="24"/>
          <w:szCs w:val="24"/>
        </w:rPr>
        <w:t>incapacitados físicos,</w:t>
      </w:r>
      <w:r>
        <w:rPr>
          <w:rFonts w:ascii="Arial" w:hAnsi="Arial" w:cs="Arial"/>
          <w:color w:val="000000"/>
          <w:sz w:val="24"/>
          <w:szCs w:val="24"/>
        </w:rPr>
        <w:t xml:space="preserve"> criando-se assim uma </w:t>
      </w:r>
      <w:r w:rsidRPr="00EC3553">
        <w:rPr>
          <w:rFonts w:ascii="Arial" w:hAnsi="Arial" w:cs="Arial"/>
          <w:color w:val="000000"/>
          <w:sz w:val="24"/>
          <w:szCs w:val="24"/>
        </w:rPr>
        <w:t>seleção natural</w:t>
      </w:r>
      <w:r>
        <w:rPr>
          <w:rFonts w:ascii="Arial" w:hAnsi="Arial" w:cs="Arial"/>
          <w:color w:val="000000"/>
          <w:sz w:val="24"/>
          <w:szCs w:val="24"/>
        </w:rPr>
        <w:t xml:space="preserve"> dos alunos mais fortes e robustos (</w:t>
      </w:r>
      <w:r w:rsidR="00611277">
        <w:rPr>
          <w:rFonts w:ascii="Arial" w:hAnsi="Arial" w:cs="Arial"/>
          <w:color w:val="000000"/>
          <w:sz w:val="24"/>
          <w:szCs w:val="24"/>
        </w:rPr>
        <w:t>GHIRALDELLI, 1</w:t>
      </w:r>
      <w:r>
        <w:rPr>
          <w:rFonts w:ascii="Arial" w:hAnsi="Arial" w:cs="Arial"/>
          <w:color w:val="000000"/>
          <w:sz w:val="24"/>
          <w:szCs w:val="24"/>
        </w:rPr>
        <w:t>988, p18).</w:t>
      </w:r>
    </w:p>
    <w:p w14:paraId="5D916C2A" w14:textId="402D7496" w:rsidR="00ED2643" w:rsidRDefault="00ED2643"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O papel da Educação Física no processo de aprendizagem era de preparação de homens e mulheres para compor papéis sociais e profissionais na sociedade futura, impondo assim padrões e comportamentos estereotipados e pré-determinados.</w:t>
      </w:r>
    </w:p>
    <w:p w14:paraId="2655AF29" w14:textId="6B1E7473" w:rsidR="00ED2643" w:rsidRDefault="00ED2643"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terceira linha de pensamento existente foi denominada de Educação Física Pedagogicista e, pela primeira vez, encarou as aulas de Educação Física como uma atividade educativa. Criada e difundida no período </w:t>
      </w:r>
      <w:r w:rsidR="00A0173A">
        <w:rPr>
          <w:rFonts w:ascii="Arial" w:hAnsi="Arial" w:cs="Arial"/>
          <w:color w:val="000000"/>
          <w:sz w:val="24"/>
          <w:szCs w:val="24"/>
        </w:rPr>
        <w:t>pós-guerra</w:t>
      </w:r>
      <w:r>
        <w:rPr>
          <w:rFonts w:ascii="Arial" w:hAnsi="Arial" w:cs="Arial"/>
          <w:color w:val="000000"/>
          <w:sz w:val="24"/>
          <w:szCs w:val="24"/>
        </w:rPr>
        <w:t xml:space="preserve"> (1945-1964), esta concepção preocupava-se em instituir as aulas de Educação Física como disciplina comum na grade curricular das escolas.</w:t>
      </w:r>
    </w:p>
    <w:p w14:paraId="0E4776B1" w14:textId="665C3F45" w:rsidR="00ED2643" w:rsidRDefault="00ED2643"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Esta fase é marcada pela valorização do educador físico no processo educativo. Competições, gincanas, festas comemorativas, desfiles, entre outras atividades visando o lazer, eram organizadas pelos professores de Educação Física.</w:t>
      </w:r>
    </w:p>
    <w:p w14:paraId="27CC5EC4" w14:textId="7F500AAA" w:rsidR="00ED2643" w:rsidRDefault="00ED2643"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Dentro deste processo, as aulas tinham como objetivos a estimulação de habilidades fundamentais, disseminação da saúde </w:t>
      </w:r>
      <w:r w:rsidR="00D67EAE">
        <w:rPr>
          <w:rFonts w:ascii="Arial" w:hAnsi="Arial" w:cs="Arial"/>
          <w:color w:val="000000"/>
          <w:sz w:val="24"/>
          <w:szCs w:val="24"/>
        </w:rPr>
        <w:t>(tanto física como mental), o controle emocional, o aproveitamento das horas livres e, principalmente, a formação do caráter dos alunos.</w:t>
      </w:r>
    </w:p>
    <w:p w14:paraId="057547CC" w14:textId="6C8D1F7C" w:rsidR="00D67EAE" w:rsidRDefault="00D67EAE"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quarta e última linha de pensamento foi denominada de Educação Física Competitivista. Apesar de ser criada em meados dos anos 20, este </w:t>
      </w:r>
      <w:r>
        <w:rPr>
          <w:rFonts w:ascii="Arial" w:hAnsi="Arial" w:cs="Arial"/>
          <w:color w:val="000000"/>
          <w:sz w:val="24"/>
          <w:szCs w:val="24"/>
        </w:rPr>
        <w:lastRenderedPageBreak/>
        <w:t>processo educativo teve sua real efetivação a partir dos anos 60 com a ascensão da ditadura militar no Brasil. Isto porque o governo necessitava abafar e mascarar os problemas internos do país, passando uma imagem de desenvolvimento e prosperidade. Com isso criaram-se programas de incentivos à prática de esportes de rendimento, com o objetivo de obtenção de medalhas.</w:t>
      </w:r>
    </w:p>
    <w:p w14:paraId="5B79D92B" w14:textId="030400B6" w:rsidR="00D67EAE" w:rsidRDefault="00D67EAE"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Pela primeira vez a Educação Física é colocada em segundo plano, como </w:t>
      </w:r>
      <w:r w:rsidR="00CF23CE">
        <w:rPr>
          <w:rFonts w:ascii="Arial" w:hAnsi="Arial" w:cs="Arial"/>
          <w:color w:val="000000"/>
          <w:sz w:val="24"/>
          <w:szCs w:val="24"/>
        </w:rPr>
        <w:t>um apêndice</w:t>
      </w:r>
      <w:r>
        <w:rPr>
          <w:rFonts w:ascii="Arial" w:hAnsi="Arial" w:cs="Arial"/>
          <w:color w:val="000000"/>
          <w:sz w:val="24"/>
          <w:szCs w:val="24"/>
        </w:rPr>
        <w:t xml:space="preserve">, um </w:t>
      </w:r>
      <w:r w:rsidR="00CF23CE">
        <w:rPr>
          <w:rFonts w:ascii="Arial" w:hAnsi="Arial" w:cs="Arial"/>
          <w:color w:val="000000"/>
          <w:sz w:val="24"/>
          <w:szCs w:val="24"/>
        </w:rPr>
        <w:t>subtítulo</w:t>
      </w:r>
      <w:r>
        <w:rPr>
          <w:rFonts w:ascii="Arial" w:hAnsi="Arial" w:cs="Arial"/>
          <w:color w:val="000000"/>
          <w:sz w:val="24"/>
          <w:szCs w:val="24"/>
        </w:rPr>
        <w:t xml:space="preserve"> do processo de Treinamento Desportivo voltado </w:t>
      </w:r>
      <w:r w:rsidR="00EC3553">
        <w:rPr>
          <w:rFonts w:ascii="Arial" w:hAnsi="Arial" w:cs="Arial"/>
          <w:color w:val="000000"/>
          <w:sz w:val="24"/>
          <w:szCs w:val="24"/>
        </w:rPr>
        <w:t>para os esportes de alto nível. N</w:t>
      </w:r>
      <w:r w:rsidR="00590BCC">
        <w:rPr>
          <w:rFonts w:ascii="Arial" w:hAnsi="Arial" w:cs="Arial"/>
          <w:color w:val="000000"/>
          <w:sz w:val="24"/>
          <w:szCs w:val="24"/>
        </w:rPr>
        <w:t>esta</w:t>
      </w:r>
      <w:r>
        <w:rPr>
          <w:rFonts w:ascii="Arial" w:hAnsi="Arial" w:cs="Arial"/>
          <w:color w:val="000000"/>
          <w:sz w:val="24"/>
          <w:szCs w:val="24"/>
        </w:rPr>
        <w:t xml:space="preserve"> fase a pesquisa é fortemente incentivada e áreas como Fisiologia, Anatomia, Biomecânica e Cinesiologia ganham grande importância no processo de formação dos educadores físicos.</w:t>
      </w:r>
    </w:p>
    <w:p w14:paraId="23304D26" w14:textId="12E6A3EC" w:rsidR="00D67EAE" w:rsidRDefault="00D67EAE"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A tecnização é muito valorizada, a padronização de movimentos, a busca da perfeição, os processos de seleção e a competição tem forte presença nesta fase preocupada, apenas, com a obtenção de vitória a qualquer custo, na busca de resultados.</w:t>
      </w:r>
    </w:p>
    <w:p w14:paraId="634EADA5" w14:textId="55624144" w:rsidR="002554A9" w:rsidRDefault="002554A9"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A Educação Física Escolar é historicamente influenciada pelo esporte de rendimento, além de facilmente incorporar a competição como elemento fundamental de sua existência. Lovisolo (2001) confirma isto, da seguinte forma: “</w:t>
      </w:r>
      <w:r w:rsidRPr="00EC3553">
        <w:rPr>
          <w:rFonts w:ascii="Arial" w:hAnsi="Arial" w:cs="Arial"/>
          <w:color w:val="000000"/>
          <w:sz w:val="24"/>
          <w:szCs w:val="24"/>
        </w:rPr>
        <w:t>considero que a competição que se expressa em ganhar e perder é a alma do esporte</w:t>
      </w:r>
      <w:r w:rsidR="00CE4F00" w:rsidRPr="00EC3553">
        <w:rPr>
          <w:rFonts w:ascii="Arial" w:hAnsi="Arial" w:cs="Arial"/>
          <w:color w:val="000000"/>
          <w:sz w:val="24"/>
          <w:szCs w:val="24"/>
        </w:rPr>
        <w:t xml:space="preserve"> e creio, portanto, que se há atividade esportiva na escola, algum grau de competição estará presente</w:t>
      </w:r>
      <w:r w:rsidR="00CE4F00">
        <w:rPr>
          <w:rFonts w:ascii="Arial" w:hAnsi="Arial" w:cs="Arial"/>
          <w:color w:val="000000"/>
          <w:sz w:val="24"/>
          <w:szCs w:val="24"/>
        </w:rPr>
        <w:t>”</w:t>
      </w:r>
      <w:r w:rsidR="000C76CE">
        <w:rPr>
          <w:rFonts w:ascii="Arial" w:hAnsi="Arial" w:cs="Arial"/>
          <w:color w:val="000000"/>
          <w:sz w:val="24"/>
          <w:szCs w:val="24"/>
        </w:rPr>
        <w:t xml:space="preserve"> </w:t>
      </w:r>
      <w:r w:rsidR="00CE4F00">
        <w:rPr>
          <w:rFonts w:ascii="Arial" w:hAnsi="Arial" w:cs="Arial"/>
          <w:color w:val="000000"/>
          <w:sz w:val="24"/>
          <w:szCs w:val="24"/>
        </w:rPr>
        <w:t>(p.109).</w:t>
      </w:r>
    </w:p>
    <w:p w14:paraId="0E7062B2" w14:textId="38A65AB7" w:rsidR="00493452" w:rsidRDefault="00CE4F00"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Essa visão demostra o quanto ainda </w:t>
      </w:r>
      <w:r w:rsidR="00B37A41">
        <w:rPr>
          <w:rFonts w:ascii="Arial" w:hAnsi="Arial" w:cs="Arial"/>
          <w:color w:val="000000"/>
          <w:sz w:val="24"/>
          <w:szCs w:val="24"/>
        </w:rPr>
        <w:t>se encontra</w:t>
      </w:r>
      <w:r>
        <w:rPr>
          <w:rFonts w:ascii="Arial" w:hAnsi="Arial" w:cs="Arial"/>
          <w:color w:val="000000"/>
          <w:sz w:val="24"/>
          <w:szCs w:val="24"/>
        </w:rPr>
        <w:t xml:space="preserve"> polêmico o ideal de uma EF escolar que sugere a predominância das concepções competitivista e esportivista. Sob essa perspectiva, as aulas são orientadas pela adaptação do esporte de rendimento às condições estruturais da escola, criando o processo de esportivização das atividades e reforçando o “mito da competição” (C</w:t>
      </w:r>
      <w:r w:rsidR="00611277">
        <w:rPr>
          <w:rFonts w:ascii="Arial" w:hAnsi="Arial" w:cs="Arial"/>
          <w:color w:val="000000"/>
          <w:sz w:val="24"/>
          <w:szCs w:val="24"/>
        </w:rPr>
        <w:t>ORREIA</w:t>
      </w:r>
      <w:r>
        <w:rPr>
          <w:rFonts w:ascii="Arial" w:hAnsi="Arial" w:cs="Arial"/>
          <w:color w:val="000000"/>
          <w:sz w:val="24"/>
          <w:szCs w:val="24"/>
        </w:rPr>
        <w:t xml:space="preserve">, 2006a). </w:t>
      </w:r>
    </w:p>
    <w:p w14:paraId="5C6882F5" w14:textId="08871139" w:rsidR="00CE4F00" w:rsidRDefault="00CE4F00"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Mito que acaba perpetuando uma concepção equivocada de que o aluno precisa aprender a competir para sobreviver às adversidades sociais, políticas e econômicas da vida lutando contra seus pares.</w:t>
      </w:r>
    </w:p>
    <w:p w14:paraId="42547527" w14:textId="77777777" w:rsidR="00D67EAE" w:rsidRPr="00ED2643" w:rsidRDefault="00D67EAE" w:rsidP="00D67EAE">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Através destas análises é possível afirmar que boa parte dos processos educativos nas aulas de Educação Física são de natureza excludente, priorizando os alunos mais capacitados. </w:t>
      </w:r>
    </w:p>
    <w:p w14:paraId="3074E00D" w14:textId="60EB98F7" w:rsidR="00CE4F00" w:rsidRDefault="00CE4F00"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Por isso, entendemos a importância e a relevância de estudarmos e refletirmos sobre a proposta dos Jogos Cooperativos como possibilidade de </w:t>
      </w:r>
      <w:r>
        <w:rPr>
          <w:rFonts w:ascii="Arial" w:hAnsi="Arial" w:cs="Arial"/>
          <w:color w:val="000000"/>
          <w:sz w:val="24"/>
          <w:szCs w:val="24"/>
        </w:rPr>
        <w:lastRenderedPageBreak/>
        <w:t>intervenção teórica e prática nesse contexto polêmico. Para Bertrand (2001), a educação do futuro exigirá das crianças e jovens de hoje a formação de valores diferentes da competição, da segregação e do racismo. A EF escolar e os Jogos Cooperativos devem assumir tal desafio (C</w:t>
      </w:r>
      <w:r w:rsidR="00611277">
        <w:rPr>
          <w:rFonts w:ascii="Arial" w:hAnsi="Arial" w:cs="Arial"/>
          <w:color w:val="000000"/>
          <w:sz w:val="24"/>
          <w:szCs w:val="24"/>
        </w:rPr>
        <w:t>ORREIA</w:t>
      </w:r>
      <w:r>
        <w:rPr>
          <w:rFonts w:ascii="Arial" w:hAnsi="Arial" w:cs="Arial"/>
          <w:color w:val="000000"/>
          <w:sz w:val="24"/>
          <w:szCs w:val="24"/>
        </w:rPr>
        <w:t>, 2006a).</w:t>
      </w:r>
    </w:p>
    <w:p w14:paraId="0EC40D8B" w14:textId="77777777" w:rsidR="00CB173B" w:rsidRDefault="003B038C" w:rsidP="00CB173B">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Os jogos cooperativos têm</w:t>
      </w:r>
      <w:r w:rsidR="0068644C" w:rsidRPr="00400F60">
        <w:rPr>
          <w:rFonts w:ascii="Arial" w:hAnsi="Arial" w:cs="Arial"/>
          <w:color w:val="000000"/>
          <w:sz w:val="24"/>
          <w:szCs w:val="24"/>
        </w:rPr>
        <w:t xml:space="preserve"> como sua principal característica à integração de todos os participantes para se cumprir determinado objetivo utilizando a cooperação. No Brasil cada vez mais os jogos cooperativos estão sendo conhecidos, como um meio de melhorar as relações humanas em adultos, crianças, adolescentes e idosos (MARINHO et al., 2007)</w:t>
      </w:r>
    </w:p>
    <w:p w14:paraId="0EFA5499" w14:textId="041FAF9B" w:rsidR="003650C0" w:rsidRPr="00400F60" w:rsidRDefault="003650C0"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situação cooperativa é aquela </w:t>
      </w:r>
      <w:r w:rsidRPr="00EC3553">
        <w:rPr>
          <w:rFonts w:ascii="Arial" w:hAnsi="Arial" w:cs="Arial"/>
          <w:color w:val="000000"/>
          <w:sz w:val="24"/>
          <w:szCs w:val="24"/>
        </w:rPr>
        <w:t>em que os objetivos dos indivíduos são de total ordem que, para que o objetivo de um deles seja alcançado, todos os demais integrantes, deverão igualmente alcançar os seus respectivos objetivos</w:t>
      </w:r>
      <w:r>
        <w:rPr>
          <w:rFonts w:ascii="Arial" w:hAnsi="Arial" w:cs="Arial"/>
          <w:color w:val="000000"/>
          <w:sz w:val="24"/>
          <w:szCs w:val="24"/>
        </w:rPr>
        <w:t xml:space="preserve"> (D</w:t>
      </w:r>
      <w:r w:rsidR="00611277">
        <w:rPr>
          <w:rFonts w:ascii="Arial" w:hAnsi="Arial" w:cs="Arial"/>
          <w:color w:val="000000"/>
          <w:sz w:val="24"/>
          <w:szCs w:val="24"/>
        </w:rPr>
        <w:t>EUTSCH, apud BROTTO</w:t>
      </w:r>
      <w:r>
        <w:rPr>
          <w:rFonts w:ascii="Arial" w:hAnsi="Arial" w:cs="Arial"/>
          <w:color w:val="000000"/>
          <w:sz w:val="24"/>
          <w:szCs w:val="24"/>
        </w:rPr>
        <w:t>, 2001, p.38)</w:t>
      </w:r>
    </w:p>
    <w:p w14:paraId="12485787" w14:textId="77777777" w:rsidR="00823569" w:rsidRPr="00400F60" w:rsidRDefault="0068644C" w:rsidP="00823569">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 xml:space="preserve">No jogo cooperativo a busca está em superar desafios e não derrotar alguém, a pessoa que </w:t>
      </w:r>
      <w:r w:rsidR="00B34634" w:rsidRPr="00400F60">
        <w:rPr>
          <w:rFonts w:ascii="Arial" w:hAnsi="Arial" w:cs="Arial"/>
          <w:color w:val="000000"/>
          <w:sz w:val="24"/>
          <w:szCs w:val="24"/>
        </w:rPr>
        <w:t>está</w:t>
      </w:r>
      <w:r w:rsidRPr="00400F60">
        <w:rPr>
          <w:rFonts w:ascii="Arial" w:hAnsi="Arial" w:cs="Arial"/>
          <w:color w:val="000000"/>
          <w:sz w:val="24"/>
          <w:szCs w:val="24"/>
        </w:rPr>
        <w:t xml:space="preserve"> envolvida no jogo toma consciência de seus próprios sentimentos, colocando-se no lugar do outro, priorizando o trabalho em equipe, onde se procura jogar com um parceiro e não com um adversário, jogar por gostar e pelo prazer de estar com os demais. Por meio destes jogos o indivíduo consegue perceber que todos são importantes para alcançar determinados objetivos, não priorizando habilidades ou performance anteriores (THOMAZ e SILVA, 2006).</w:t>
      </w:r>
    </w:p>
    <w:p w14:paraId="7C529B33" w14:textId="77777777" w:rsidR="00823569" w:rsidRPr="00400F60" w:rsidRDefault="0068644C" w:rsidP="00823569">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Jogos cooperativos propõem novas formas de diminuir a agressividade dos indivíduos, tenta resgatar atitudes de solidariedade, sensibilidade, cooperação</w:t>
      </w:r>
      <w:r w:rsidR="00AE3E11" w:rsidRPr="00400F60">
        <w:rPr>
          <w:rFonts w:ascii="Arial" w:hAnsi="Arial" w:cs="Arial"/>
          <w:color w:val="000000"/>
          <w:sz w:val="24"/>
          <w:szCs w:val="24"/>
        </w:rPr>
        <w:t>, comunicação e alegria. Assim, entende-se que estes agem diretamente no processo educativo baseando na resolução de problemas de forma pacifica, onde a forma de condução seja favorável e ética. Ao invés dos participantes competirem, busca o alcançar de um mesmo e determinado objetivo, respeitando suas diferenças. Neste jogo todos participam, visando a segurança do grupo independente de suas habilidades ou capacidades (SCALON, 2004).</w:t>
      </w:r>
    </w:p>
    <w:p w14:paraId="0818E679" w14:textId="77777777" w:rsidR="00E112FD" w:rsidRPr="00400F60" w:rsidRDefault="008F1A45" w:rsidP="00E112FD">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 xml:space="preserve">Estes jogos auxiliam a entender que neste âmbito não existem problemas negativos, objetivos impossíveis e conflitos a serem evitados. Quando se opta por compartilhar o jogo da vida de maneira cooperativa nos torna capazes de </w:t>
      </w:r>
      <w:r w:rsidRPr="00400F60">
        <w:rPr>
          <w:rFonts w:ascii="Arial" w:hAnsi="Arial" w:cs="Arial"/>
          <w:color w:val="000000"/>
          <w:sz w:val="24"/>
          <w:szCs w:val="24"/>
        </w:rPr>
        <w:lastRenderedPageBreak/>
        <w:t>perceber o problema, os conflitos e objetivos impossíveis como oportunidade para reconhecer nosso jeito de Ser e Intervir no mundo (BROTTO, 2001).</w:t>
      </w:r>
    </w:p>
    <w:p w14:paraId="3E4E55A5" w14:textId="77777777" w:rsidR="00120B0D" w:rsidRPr="00400F60" w:rsidRDefault="00120B0D" w:rsidP="00E112FD">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Os primeiros jogos cooperativos segundo Orlick (1978) identificados em outras culturas são relatados em regiões remotas do ártico canadense e com o povo aborígene em remotas regiões de Papua Nova Guiné. Essas experiências influenciaram na construção dos jogos cooperativos para uma nova jornada, mais atual.</w:t>
      </w:r>
    </w:p>
    <w:p w14:paraId="38FE7625" w14:textId="01E99541" w:rsidR="00CB173B" w:rsidRDefault="008F1A45" w:rsidP="00CB173B">
      <w:pPr>
        <w:autoSpaceDE w:val="0"/>
        <w:autoSpaceDN w:val="0"/>
        <w:adjustRightInd w:val="0"/>
        <w:spacing w:after="0" w:line="360" w:lineRule="auto"/>
        <w:ind w:firstLine="708"/>
        <w:jc w:val="both"/>
        <w:rPr>
          <w:rFonts w:ascii="Arial" w:hAnsi="Arial" w:cs="Arial"/>
          <w:color w:val="0000FF"/>
          <w:sz w:val="24"/>
          <w:szCs w:val="24"/>
        </w:rPr>
      </w:pPr>
      <w:r w:rsidRPr="00400F60">
        <w:rPr>
          <w:rFonts w:ascii="Arial" w:hAnsi="Arial" w:cs="Arial"/>
          <w:color w:val="000000"/>
          <w:sz w:val="24"/>
          <w:szCs w:val="24"/>
        </w:rPr>
        <w:t xml:space="preserve">Atualmente o jogo cooperativo propicia a prática de uma ação ligada à harmonia, e pode ser utilizado como ferramenta auxiliar para corrigir condutas latentes de tendências socialmente inconvenientes. Utilizando os jogos que envolvam </w:t>
      </w:r>
      <w:r w:rsidR="00265530" w:rsidRPr="00400F60">
        <w:rPr>
          <w:rFonts w:ascii="Arial" w:hAnsi="Arial" w:cs="Arial"/>
          <w:color w:val="000000"/>
          <w:sz w:val="24"/>
          <w:szCs w:val="24"/>
        </w:rPr>
        <w:t>cooperação pode se dizer que estamos preparando o indivíduo para o irresistível contrato da vida real ensinando a pessoa enfrentar barreiras que serão normais e comuns em um mundo consumista. Se jogos cooperativos podem ser considerados como uma atividade de formação e prevenção deve considerar que jogos competitivos constituem em uma atividade lúdica de correção (CIVITATE, 2003).</w:t>
      </w:r>
    </w:p>
    <w:p w14:paraId="6B46E9F1" w14:textId="77777777" w:rsidR="00350D13" w:rsidRDefault="00350D13" w:rsidP="00350D13">
      <w:pPr>
        <w:autoSpaceDE w:val="0"/>
        <w:autoSpaceDN w:val="0"/>
        <w:adjustRightInd w:val="0"/>
        <w:spacing w:after="0" w:line="360" w:lineRule="auto"/>
        <w:rPr>
          <w:rFonts w:ascii="Arial" w:hAnsi="Arial" w:cs="Arial"/>
          <w:b/>
          <w:color w:val="000000"/>
          <w:sz w:val="24"/>
          <w:szCs w:val="24"/>
        </w:rPr>
      </w:pPr>
    </w:p>
    <w:p w14:paraId="16B4C15A" w14:textId="77777777" w:rsidR="00CF23CE" w:rsidRDefault="00CF23CE" w:rsidP="00350D13">
      <w:pPr>
        <w:autoSpaceDE w:val="0"/>
        <w:autoSpaceDN w:val="0"/>
        <w:adjustRightInd w:val="0"/>
        <w:spacing w:after="0" w:line="360" w:lineRule="auto"/>
        <w:rPr>
          <w:rFonts w:ascii="Arial" w:hAnsi="Arial" w:cs="Arial"/>
          <w:b/>
          <w:color w:val="000000"/>
          <w:sz w:val="24"/>
          <w:szCs w:val="24"/>
        </w:rPr>
      </w:pPr>
    </w:p>
    <w:p w14:paraId="2F6A545E" w14:textId="69350BEF" w:rsidR="0085163E" w:rsidRPr="00B34634" w:rsidRDefault="00CF23CE" w:rsidP="0085163E">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w:t>
      </w:r>
      <w:r w:rsidR="00611277">
        <w:rPr>
          <w:rFonts w:ascii="Arial" w:hAnsi="Arial" w:cs="Arial"/>
          <w:color w:val="000000"/>
          <w:sz w:val="24"/>
          <w:szCs w:val="24"/>
        </w:rPr>
        <w:t>.1</w:t>
      </w:r>
      <w:r w:rsidRPr="00B34634">
        <w:rPr>
          <w:rFonts w:ascii="Arial" w:hAnsi="Arial" w:cs="Arial"/>
          <w:color w:val="000000"/>
          <w:sz w:val="24"/>
          <w:szCs w:val="24"/>
        </w:rPr>
        <w:t xml:space="preserve"> </w:t>
      </w:r>
      <w:r w:rsidR="00611277">
        <w:rPr>
          <w:rFonts w:ascii="Arial" w:hAnsi="Arial" w:cs="Arial"/>
          <w:color w:val="000000"/>
          <w:sz w:val="24"/>
          <w:szCs w:val="24"/>
        </w:rPr>
        <w:t>BREVE HISTÓRICO</w:t>
      </w:r>
      <w:r w:rsidRPr="00B34634">
        <w:rPr>
          <w:rFonts w:ascii="Arial" w:hAnsi="Arial" w:cs="Arial"/>
          <w:color w:val="000000"/>
          <w:sz w:val="24"/>
          <w:szCs w:val="24"/>
        </w:rPr>
        <w:t xml:space="preserve"> DOS JOGOS COOPERATIVO</w:t>
      </w:r>
      <w:r w:rsidR="0085163E">
        <w:rPr>
          <w:rFonts w:ascii="Arial" w:hAnsi="Arial" w:cs="Arial"/>
          <w:color w:val="000000"/>
          <w:sz w:val="24"/>
          <w:szCs w:val="24"/>
        </w:rPr>
        <w:t>S</w:t>
      </w:r>
    </w:p>
    <w:p w14:paraId="1A89C1DB" w14:textId="3B484642" w:rsidR="00350D13" w:rsidRPr="00B34634" w:rsidRDefault="00350D13" w:rsidP="00350D13">
      <w:pPr>
        <w:autoSpaceDE w:val="0"/>
        <w:autoSpaceDN w:val="0"/>
        <w:adjustRightInd w:val="0"/>
        <w:spacing w:after="0" w:line="360" w:lineRule="auto"/>
        <w:rPr>
          <w:rFonts w:ascii="Arial" w:hAnsi="Arial" w:cs="Arial"/>
          <w:color w:val="000000"/>
          <w:sz w:val="24"/>
          <w:szCs w:val="24"/>
        </w:rPr>
      </w:pPr>
    </w:p>
    <w:p w14:paraId="31DEB96A" w14:textId="77777777" w:rsidR="00B34634" w:rsidRPr="006F40C6" w:rsidRDefault="00B34634" w:rsidP="00350D13">
      <w:pPr>
        <w:autoSpaceDE w:val="0"/>
        <w:autoSpaceDN w:val="0"/>
        <w:adjustRightInd w:val="0"/>
        <w:spacing w:after="0" w:line="360" w:lineRule="auto"/>
        <w:rPr>
          <w:rFonts w:ascii="Arial" w:hAnsi="Arial" w:cs="Arial"/>
          <w:b/>
          <w:color w:val="0000FF"/>
          <w:sz w:val="24"/>
          <w:szCs w:val="19"/>
        </w:rPr>
      </w:pPr>
    </w:p>
    <w:p w14:paraId="7FF113D7" w14:textId="3AD72035" w:rsidR="001631E4" w:rsidRDefault="001631E4"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Os Jogos Cooperativos são atividades datadas de milhares de anos atrás, sendo usado por membros de comunidade tribais que se reuniam ao redor da fogueira para celebrar a vida. De lá para cá, muitas outras iniciativas foram feitas em direção à construção de propostas que nos levasse à convivência harmoniosa.</w:t>
      </w:r>
    </w:p>
    <w:p w14:paraId="60BFD83A" w14:textId="161B5E15" w:rsidR="001631E4" w:rsidRDefault="001631E4"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Nos anos </w:t>
      </w:r>
      <w:r w:rsidR="00611277">
        <w:rPr>
          <w:rFonts w:ascii="Arial" w:hAnsi="Arial" w:cs="Arial"/>
          <w:color w:val="000000"/>
          <w:sz w:val="24"/>
          <w:szCs w:val="24"/>
        </w:rPr>
        <w:t>19</w:t>
      </w:r>
      <w:r>
        <w:rPr>
          <w:rFonts w:ascii="Arial" w:hAnsi="Arial" w:cs="Arial"/>
          <w:color w:val="000000"/>
          <w:sz w:val="24"/>
          <w:szCs w:val="24"/>
        </w:rPr>
        <w:t>50</w:t>
      </w:r>
      <w:r w:rsidR="00611277">
        <w:rPr>
          <w:rFonts w:ascii="Arial" w:hAnsi="Arial" w:cs="Arial"/>
          <w:color w:val="000000"/>
          <w:sz w:val="24"/>
          <w:szCs w:val="24"/>
        </w:rPr>
        <w:t xml:space="preserve"> do século XX</w:t>
      </w:r>
      <w:r>
        <w:rPr>
          <w:rFonts w:ascii="Arial" w:hAnsi="Arial" w:cs="Arial"/>
          <w:color w:val="000000"/>
          <w:sz w:val="24"/>
          <w:szCs w:val="24"/>
        </w:rPr>
        <w:t xml:space="preserve"> acontece o que chama-se de embrião dos Jogos Cooperativos, quando Ted Lentz, publica aquele que foi o precursor dos livros sobre Jogos Cooperativos, intitulado </w:t>
      </w:r>
      <w:r w:rsidRPr="00EC3553">
        <w:rPr>
          <w:rFonts w:ascii="Arial" w:hAnsi="Arial" w:cs="Arial"/>
          <w:color w:val="000000"/>
          <w:sz w:val="24"/>
          <w:szCs w:val="24"/>
        </w:rPr>
        <w:t>Para Todos: Manual dos novos Jogos Cooperativos</w:t>
      </w:r>
      <w:r>
        <w:rPr>
          <w:rFonts w:ascii="Arial" w:hAnsi="Arial" w:cs="Arial"/>
          <w:color w:val="000000"/>
          <w:sz w:val="24"/>
          <w:szCs w:val="24"/>
        </w:rPr>
        <w:t>, tendo como co-autora Ruth Cornelius, também educadora que sonhava com um mundo melhor.</w:t>
      </w:r>
    </w:p>
    <w:p w14:paraId="2CCCB6EF" w14:textId="7DD016C1" w:rsidR="001631E4" w:rsidRDefault="001631E4"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Terry Orlick, canadense, doutor em psicologia, é a mais importante referência quando o assunto </w:t>
      </w:r>
      <w:r w:rsidR="00B35905">
        <w:rPr>
          <w:rFonts w:ascii="Arial" w:hAnsi="Arial" w:cs="Arial"/>
          <w:color w:val="000000"/>
          <w:sz w:val="24"/>
          <w:szCs w:val="24"/>
        </w:rPr>
        <w:t xml:space="preserve">é Jogos Cooperativos. Muito do que se sabe hoje sobre Jogos Cooperativos deve-se a seu trabalho inovador. O seu trabalho é </w:t>
      </w:r>
      <w:r w:rsidR="00B35905">
        <w:rPr>
          <w:rFonts w:ascii="Arial" w:hAnsi="Arial" w:cs="Arial"/>
          <w:color w:val="000000"/>
          <w:sz w:val="24"/>
          <w:szCs w:val="24"/>
        </w:rPr>
        <w:lastRenderedPageBreak/>
        <w:t>baseado na sociologia aplicada à Educação. Publicou em 1978, o livro “</w:t>
      </w:r>
      <w:r w:rsidR="00B35905" w:rsidRPr="00EC3553">
        <w:rPr>
          <w:rFonts w:ascii="Arial" w:hAnsi="Arial" w:cs="Arial"/>
          <w:color w:val="000000"/>
          <w:sz w:val="24"/>
          <w:szCs w:val="24"/>
        </w:rPr>
        <w:t>Winning through cooperatition</w:t>
      </w:r>
      <w:r w:rsidR="00B35905">
        <w:rPr>
          <w:rFonts w:ascii="Arial" w:hAnsi="Arial" w:cs="Arial"/>
          <w:color w:val="000000"/>
          <w:sz w:val="24"/>
          <w:szCs w:val="24"/>
        </w:rPr>
        <w:t>”, que aqui no Brasil teve o título “</w:t>
      </w:r>
      <w:r w:rsidR="00B35905" w:rsidRPr="00EC3553">
        <w:rPr>
          <w:rFonts w:ascii="Arial" w:hAnsi="Arial" w:cs="Arial"/>
          <w:color w:val="000000"/>
          <w:sz w:val="24"/>
          <w:szCs w:val="24"/>
        </w:rPr>
        <w:t>Vencendo a Competição</w:t>
      </w:r>
      <w:r w:rsidR="00B35905">
        <w:rPr>
          <w:rFonts w:ascii="Arial" w:hAnsi="Arial" w:cs="Arial"/>
          <w:color w:val="000000"/>
          <w:sz w:val="24"/>
          <w:szCs w:val="24"/>
        </w:rPr>
        <w:t>”. Este serve de inspiração para muitas pesquisas sobre o tema. Orlick é a pessoa que introduziu os Jogos Cooperativos na Educação, com seu trabalho na Educação Infantil do Canadá.</w:t>
      </w:r>
    </w:p>
    <w:p w14:paraId="3305F22F" w14:textId="1D73B2A2" w:rsidR="00B35905" w:rsidRDefault="00B35905" w:rsidP="00CB173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No Brasil, Brotto introduziu os Jogos Cooperativos e criou junto com Gisela Sartori Franco, em 1992, o Projeto Cooperação – comunidade de serviços, dedicada à difusão dos Jogos Cooperativos e da ética, por meio de oficinas, palestras, eventos, publicações e produção de materiais didáticos, tendo publicado em 1995 um livro que é o pioneiro na história dos Jogos Cooperativos no Brasil, “Jogos Cooperativos: se o importante é competir, o fundamental é cooperar”.</w:t>
      </w:r>
    </w:p>
    <w:p w14:paraId="487BDC97" w14:textId="514609C0" w:rsidR="00CB173B" w:rsidRPr="00400F60" w:rsidRDefault="00350D13" w:rsidP="00CB173B">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Pela variabilidade de situações e da população tornou-se necessário categorizar os jogos cooperativos e suas diferentes formas de aplicação, na busca</w:t>
      </w:r>
      <w:r w:rsidR="009027DE">
        <w:rPr>
          <w:rFonts w:ascii="Arial" w:hAnsi="Arial" w:cs="Arial"/>
          <w:color w:val="000000"/>
          <w:sz w:val="24"/>
          <w:szCs w:val="24"/>
        </w:rPr>
        <w:t xml:space="preserve"> </w:t>
      </w:r>
      <w:r w:rsidRPr="00400F60">
        <w:rPr>
          <w:rFonts w:ascii="Arial" w:hAnsi="Arial" w:cs="Arial"/>
          <w:color w:val="000000"/>
          <w:sz w:val="24"/>
          <w:szCs w:val="24"/>
        </w:rPr>
        <w:t>pelo integrar dos jogos em diferentes contextos. Ainda assim apresentadas separadamente estas categorias estão correlacionadas e normalmente em uma mesma situação imposta pelo educador mais de uma categoria pode estar presente (BROTTO, 1999</w:t>
      </w:r>
      <w:r w:rsidR="007469B3">
        <w:rPr>
          <w:rFonts w:ascii="Arial" w:hAnsi="Arial" w:cs="Arial"/>
          <w:color w:val="000000"/>
          <w:sz w:val="24"/>
          <w:szCs w:val="24"/>
        </w:rPr>
        <w:t xml:space="preserve">/ </w:t>
      </w:r>
      <w:r w:rsidR="003A7453">
        <w:rPr>
          <w:rFonts w:ascii="Arial" w:hAnsi="Arial" w:cs="Arial"/>
          <w:color w:val="000000"/>
          <w:sz w:val="24"/>
          <w:szCs w:val="24"/>
        </w:rPr>
        <w:t>ORLICK</w:t>
      </w:r>
      <w:r w:rsidR="007469B3">
        <w:rPr>
          <w:rFonts w:ascii="Arial" w:hAnsi="Arial" w:cs="Arial"/>
          <w:color w:val="000000"/>
          <w:sz w:val="24"/>
          <w:szCs w:val="24"/>
        </w:rPr>
        <w:t>, 1989</w:t>
      </w:r>
      <w:r w:rsidRPr="00400F60">
        <w:rPr>
          <w:rFonts w:ascii="Arial" w:hAnsi="Arial" w:cs="Arial"/>
          <w:color w:val="000000"/>
          <w:sz w:val="24"/>
          <w:szCs w:val="24"/>
        </w:rPr>
        <w:t>).</w:t>
      </w:r>
    </w:p>
    <w:p w14:paraId="52CA78D4" w14:textId="71134609" w:rsidR="00350D13" w:rsidRPr="00400F60" w:rsidRDefault="0085163E" w:rsidP="00350D13">
      <w:pPr>
        <w:pStyle w:val="PargrafodaLista"/>
        <w:numPr>
          <w:ilvl w:val="0"/>
          <w:numId w:val="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J</w:t>
      </w:r>
      <w:r w:rsidR="00350D13" w:rsidRPr="00400F60">
        <w:rPr>
          <w:rFonts w:ascii="Arial" w:hAnsi="Arial" w:cs="Arial"/>
          <w:color w:val="000000"/>
          <w:sz w:val="24"/>
          <w:szCs w:val="24"/>
        </w:rPr>
        <w:t>ogos Cooperativos sem perdedores – para Brotto (2001); Mendes, Paiano &amp; Filgueiras (2009) este tipo de categoria é considerada como realmente um jogo cooperativo, pois todos os participantes jogam juntos enfrentando um desafio em comum.</w:t>
      </w:r>
    </w:p>
    <w:p w14:paraId="3C8A2D0A" w14:textId="11BF3EC1" w:rsidR="00350D13" w:rsidRDefault="00350D13" w:rsidP="00350D13">
      <w:pPr>
        <w:pStyle w:val="PargrafodaLista"/>
        <w:numPr>
          <w:ilvl w:val="0"/>
          <w:numId w:val="3"/>
        </w:numPr>
        <w:autoSpaceDE w:val="0"/>
        <w:autoSpaceDN w:val="0"/>
        <w:adjustRightInd w:val="0"/>
        <w:spacing w:after="0" w:line="360" w:lineRule="auto"/>
        <w:jc w:val="both"/>
        <w:rPr>
          <w:rFonts w:ascii="Arial" w:hAnsi="Arial" w:cs="Arial"/>
          <w:color w:val="000000"/>
          <w:sz w:val="24"/>
          <w:szCs w:val="24"/>
        </w:rPr>
      </w:pPr>
      <w:r w:rsidRPr="00400F60">
        <w:rPr>
          <w:rFonts w:ascii="Arial" w:hAnsi="Arial" w:cs="Arial"/>
          <w:color w:val="000000"/>
          <w:sz w:val="24"/>
          <w:szCs w:val="24"/>
        </w:rPr>
        <w:t>Jogos de Resultados Coletivo, podem existir duas ou mais equipes, no entanto não há uma competição entre elas, o trabalho deve ser coletivo de forma que busque um objetivo meta ou resultado comum.</w:t>
      </w:r>
    </w:p>
    <w:p w14:paraId="63DBA2EC" w14:textId="7D7843DA" w:rsidR="0050791E" w:rsidRDefault="0050791E" w:rsidP="00350D13">
      <w:pPr>
        <w:pStyle w:val="PargrafodaLista"/>
        <w:numPr>
          <w:ilvl w:val="0"/>
          <w:numId w:val="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Jogos de Inversão: enfatizam a noção de interdependência, por meio da aproximação e troca de cooperação dentro de cada equipe e entre as equipes também. O principal objetivo é realizar metas comuns.</w:t>
      </w:r>
    </w:p>
    <w:p w14:paraId="700B52E6" w14:textId="2800593F" w:rsidR="0050791E" w:rsidRDefault="0050791E" w:rsidP="00350D13">
      <w:pPr>
        <w:pStyle w:val="PargrafodaLista"/>
        <w:numPr>
          <w:ilvl w:val="0"/>
          <w:numId w:val="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Rodízio: os jogadores mudam de lado de acordo com situações pré-estabelecidas, como por exemplo: depois de sacar (voleibol); após a cobrança de escanteio</w:t>
      </w:r>
      <w:r w:rsidR="007469B3">
        <w:rPr>
          <w:rFonts w:ascii="Arial" w:hAnsi="Arial" w:cs="Arial"/>
          <w:color w:val="000000"/>
          <w:sz w:val="24"/>
          <w:szCs w:val="24"/>
        </w:rPr>
        <w:t xml:space="preserve"> </w:t>
      </w:r>
      <w:r>
        <w:rPr>
          <w:rFonts w:ascii="Arial" w:hAnsi="Arial" w:cs="Arial"/>
          <w:color w:val="000000"/>
          <w:sz w:val="24"/>
          <w:szCs w:val="24"/>
        </w:rPr>
        <w:t>(futebol, handebol); assim que arremessar um lance livre (basquete).</w:t>
      </w:r>
    </w:p>
    <w:p w14:paraId="2D4A5D3B" w14:textId="6163A6FE" w:rsidR="0050791E" w:rsidRDefault="0050791E" w:rsidP="00350D13">
      <w:pPr>
        <w:pStyle w:val="PargrafodaLista"/>
        <w:numPr>
          <w:ilvl w:val="0"/>
          <w:numId w:val="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Inversão</w:t>
      </w:r>
      <w:r w:rsidR="007469B3">
        <w:rPr>
          <w:rFonts w:ascii="Arial" w:hAnsi="Arial" w:cs="Arial"/>
          <w:color w:val="000000"/>
          <w:sz w:val="24"/>
          <w:szCs w:val="24"/>
        </w:rPr>
        <w:t xml:space="preserve"> do goleador: o jogador que marca o ponto passa para o outro time.</w:t>
      </w:r>
    </w:p>
    <w:p w14:paraId="3E1FB4B0" w14:textId="2ACAA9A0" w:rsidR="007469B3" w:rsidRDefault="007469B3" w:rsidP="00350D13">
      <w:pPr>
        <w:pStyle w:val="PargrafodaLista"/>
        <w:numPr>
          <w:ilvl w:val="0"/>
          <w:numId w:val="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lastRenderedPageBreak/>
        <w:t>Inversão de placar: o ponto conseguido é marcado para o outro time.</w:t>
      </w:r>
    </w:p>
    <w:p w14:paraId="26238702" w14:textId="77777777" w:rsidR="0085163E" w:rsidRDefault="007469B3" w:rsidP="00590BCC">
      <w:pPr>
        <w:pStyle w:val="PargrafodaLista"/>
        <w:numPr>
          <w:ilvl w:val="0"/>
          <w:numId w:val="3"/>
        </w:numPr>
        <w:autoSpaceDE w:val="0"/>
        <w:autoSpaceDN w:val="0"/>
        <w:adjustRightInd w:val="0"/>
        <w:spacing w:after="0" w:line="360" w:lineRule="auto"/>
        <w:ind w:firstLine="708"/>
        <w:jc w:val="both"/>
        <w:rPr>
          <w:rFonts w:ascii="Arial" w:hAnsi="Arial" w:cs="Arial"/>
          <w:color w:val="000000"/>
          <w:sz w:val="24"/>
          <w:szCs w:val="24"/>
        </w:rPr>
      </w:pPr>
      <w:r w:rsidRPr="0085163E">
        <w:rPr>
          <w:rFonts w:ascii="Arial" w:hAnsi="Arial" w:cs="Arial"/>
          <w:color w:val="000000"/>
          <w:sz w:val="24"/>
          <w:szCs w:val="24"/>
        </w:rPr>
        <w:t>Inversão total: tanto o jogador que fez o ponto, como o ponto conseguido passa para o outro time.</w:t>
      </w:r>
    </w:p>
    <w:p w14:paraId="2F361E26" w14:textId="2DB2E1D2" w:rsidR="00DA6A27" w:rsidRPr="0085163E" w:rsidRDefault="00350D13" w:rsidP="00590BCC">
      <w:pPr>
        <w:pStyle w:val="PargrafodaLista"/>
        <w:numPr>
          <w:ilvl w:val="0"/>
          <w:numId w:val="3"/>
        </w:numPr>
        <w:autoSpaceDE w:val="0"/>
        <w:autoSpaceDN w:val="0"/>
        <w:adjustRightInd w:val="0"/>
        <w:spacing w:after="0" w:line="360" w:lineRule="auto"/>
        <w:ind w:firstLine="708"/>
        <w:jc w:val="both"/>
        <w:rPr>
          <w:rFonts w:ascii="Arial" w:hAnsi="Arial" w:cs="Arial"/>
          <w:color w:val="000000"/>
          <w:sz w:val="24"/>
          <w:szCs w:val="24"/>
        </w:rPr>
      </w:pPr>
      <w:r w:rsidRPr="0085163E">
        <w:rPr>
          <w:rFonts w:ascii="Arial" w:hAnsi="Arial" w:cs="Arial"/>
          <w:color w:val="000000"/>
          <w:sz w:val="24"/>
          <w:szCs w:val="24"/>
        </w:rPr>
        <w:t>Jogos Semi-Cooperativos, esse tipo de jogo, é indicado para iniciar a atividade de jogos cooperativos para quem teve pouco contato com os jogos cooperativos. A estrutura dos Jogos Semi-Cooperativos fortalece a cooperação entre os membros do mesmo time. Nesse tipo de jogo, a cooperação e a competição estão presentes, convivendo juntas ao mesmo temp</w:t>
      </w:r>
      <w:r w:rsidR="0085163E" w:rsidRPr="0085163E">
        <w:rPr>
          <w:rFonts w:ascii="Arial" w:hAnsi="Arial" w:cs="Arial"/>
          <w:color w:val="000000"/>
          <w:sz w:val="24"/>
          <w:szCs w:val="24"/>
        </w:rPr>
        <w:t>o.</w:t>
      </w:r>
    </w:p>
    <w:p w14:paraId="012AEBA4" w14:textId="77777777" w:rsidR="0085163E" w:rsidRPr="0085163E" w:rsidRDefault="0085163E" w:rsidP="0085163E">
      <w:pPr>
        <w:pStyle w:val="PargrafodaLista"/>
        <w:autoSpaceDE w:val="0"/>
        <w:autoSpaceDN w:val="0"/>
        <w:adjustRightInd w:val="0"/>
        <w:spacing w:after="0" w:line="360" w:lineRule="auto"/>
        <w:ind w:left="1919"/>
        <w:jc w:val="both"/>
        <w:rPr>
          <w:rFonts w:ascii="Arial" w:hAnsi="Arial" w:cs="Arial"/>
          <w:color w:val="000000"/>
          <w:sz w:val="24"/>
          <w:szCs w:val="24"/>
        </w:rPr>
      </w:pPr>
    </w:p>
    <w:p w14:paraId="4A2F5B51" w14:textId="6CACC856" w:rsidR="00350D13" w:rsidRDefault="00350D13" w:rsidP="00DA6A27">
      <w:pPr>
        <w:autoSpaceDE w:val="0"/>
        <w:autoSpaceDN w:val="0"/>
        <w:adjustRightInd w:val="0"/>
        <w:spacing w:after="0" w:line="360" w:lineRule="auto"/>
        <w:ind w:firstLine="708"/>
        <w:jc w:val="both"/>
        <w:rPr>
          <w:rFonts w:ascii="Arial" w:hAnsi="Arial" w:cs="Arial"/>
          <w:color w:val="0000FF"/>
          <w:sz w:val="24"/>
          <w:szCs w:val="24"/>
        </w:rPr>
      </w:pPr>
      <w:r w:rsidRPr="00400F60">
        <w:rPr>
          <w:rFonts w:ascii="Arial" w:hAnsi="Arial" w:cs="Arial"/>
          <w:color w:val="000000"/>
          <w:sz w:val="24"/>
          <w:szCs w:val="24"/>
        </w:rPr>
        <w:t>Dentre as atitudes trazidas pelos jogos, pode se dizer que os mesmos auxiliam no respeito a si e ao outro.</w:t>
      </w:r>
      <w:r w:rsidR="00DA6A27" w:rsidRPr="00400F60">
        <w:rPr>
          <w:rFonts w:ascii="Arial" w:hAnsi="Arial" w:cs="Arial"/>
          <w:color w:val="000000"/>
          <w:sz w:val="24"/>
          <w:szCs w:val="24"/>
        </w:rPr>
        <w:t xml:space="preserve"> </w:t>
      </w:r>
      <w:r w:rsidR="0032769C" w:rsidRPr="00400F60">
        <w:rPr>
          <w:rFonts w:ascii="Arial" w:hAnsi="Arial" w:cs="Arial"/>
          <w:color w:val="000000"/>
          <w:sz w:val="24"/>
          <w:szCs w:val="24"/>
        </w:rPr>
        <w:t>Traz</w:t>
      </w:r>
      <w:r w:rsidRPr="00400F60">
        <w:rPr>
          <w:rFonts w:ascii="Arial" w:hAnsi="Arial" w:cs="Arial"/>
          <w:color w:val="000000"/>
          <w:sz w:val="24"/>
          <w:szCs w:val="24"/>
        </w:rPr>
        <w:t xml:space="preserve"> </w:t>
      </w:r>
      <w:r w:rsidR="00DA6A27" w:rsidRPr="00400F60">
        <w:rPr>
          <w:rFonts w:ascii="Arial" w:hAnsi="Arial" w:cs="Arial"/>
          <w:color w:val="000000"/>
          <w:sz w:val="24"/>
          <w:szCs w:val="24"/>
        </w:rPr>
        <w:t>predisposição para experimentar novas situações ou que envolvam novas aprendizagens, fazendo o indivíduo reconhecer o desempenho do outro como subsídio para a própria evolução, como parte do processo de aprendizagem (PARÂMETROS CURRICULARES NACIONAIS, 1998).</w:t>
      </w:r>
      <w:r w:rsidR="00DA6A27">
        <w:rPr>
          <w:rFonts w:ascii="Arial" w:hAnsi="Arial" w:cs="Arial"/>
          <w:color w:val="0000FF"/>
          <w:sz w:val="24"/>
          <w:szCs w:val="24"/>
        </w:rPr>
        <w:t xml:space="preserve"> </w:t>
      </w:r>
    </w:p>
    <w:p w14:paraId="4189CA1A" w14:textId="7ADEBD5D" w:rsidR="0022174B" w:rsidRDefault="000C76CE" w:rsidP="00DA6A27">
      <w:pPr>
        <w:autoSpaceDE w:val="0"/>
        <w:autoSpaceDN w:val="0"/>
        <w:adjustRightInd w:val="0"/>
        <w:spacing w:after="0" w:line="360" w:lineRule="auto"/>
        <w:ind w:firstLine="708"/>
        <w:jc w:val="both"/>
        <w:rPr>
          <w:rFonts w:ascii="Arial" w:hAnsi="Arial" w:cs="Arial"/>
          <w:sz w:val="24"/>
          <w:szCs w:val="24"/>
        </w:rPr>
      </w:pPr>
      <w:r w:rsidRPr="000C76CE">
        <w:rPr>
          <w:rFonts w:ascii="Arial" w:hAnsi="Arial" w:cs="Arial"/>
          <w:sz w:val="24"/>
          <w:szCs w:val="24"/>
        </w:rPr>
        <w:t>Já</w:t>
      </w:r>
      <w:r w:rsidR="0022174B" w:rsidRPr="000C76CE">
        <w:rPr>
          <w:rFonts w:ascii="Arial" w:hAnsi="Arial" w:cs="Arial"/>
          <w:sz w:val="24"/>
          <w:szCs w:val="24"/>
        </w:rPr>
        <w:t xml:space="preserve"> O</w:t>
      </w:r>
      <w:r w:rsidR="00BC6152">
        <w:rPr>
          <w:rFonts w:ascii="Arial" w:hAnsi="Arial" w:cs="Arial"/>
          <w:sz w:val="24"/>
          <w:szCs w:val="24"/>
        </w:rPr>
        <w:t>RLICK</w:t>
      </w:r>
      <w:r w:rsidR="0022174B" w:rsidRPr="000C76CE">
        <w:rPr>
          <w:rFonts w:ascii="Arial" w:hAnsi="Arial" w:cs="Arial"/>
          <w:sz w:val="24"/>
          <w:szCs w:val="24"/>
        </w:rPr>
        <w:t xml:space="preserve"> (1989)</w:t>
      </w:r>
      <w:r w:rsidRPr="000C76CE">
        <w:rPr>
          <w:rFonts w:ascii="Arial" w:hAnsi="Arial" w:cs="Arial"/>
          <w:sz w:val="24"/>
          <w:szCs w:val="24"/>
        </w:rPr>
        <w:t xml:space="preserve"> faz uma arqueologia para mostrar como os jogos perpetuados por determinadas sociedades refletem e repassam valores éticos, culturais e morais. Apresenta os Jogos Cooperativos como uma atividade física essencial baseada na cooperação, na aceitação, no desenvolvimento e na diversão, tendo como propósito mudar as características de exclusão, seletividade e exacerbação da competitividade dos jogos ocidentais. “</w:t>
      </w:r>
      <w:r w:rsidRPr="00EC3553">
        <w:rPr>
          <w:rFonts w:ascii="Arial" w:hAnsi="Arial" w:cs="Arial"/>
          <w:sz w:val="24"/>
          <w:szCs w:val="24"/>
        </w:rPr>
        <w:t>O objetivo primordial dos jogos cooperativos é criar oportunidades para o aprendizado cooperativo e a interação cooperativa prazerosa</w:t>
      </w:r>
      <w:r w:rsidRPr="000C76CE">
        <w:rPr>
          <w:rFonts w:ascii="Arial" w:hAnsi="Arial" w:cs="Arial"/>
          <w:sz w:val="24"/>
          <w:szCs w:val="24"/>
        </w:rPr>
        <w:t>” (O</w:t>
      </w:r>
      <w:r w:rsidR="00974350">
        <w:rPr>
          <w:rFonts w:ascii="Arial" w:hAnsi="Arial" w:cs="Arial"/>
          <w:sz w:val="24"/>
          <w:szCs w:val="24"/>
        </w:rPr>
        <w:t>RLICK</w:t>
      </w:r>
      <w:r w:rsidRPr="000C76CE">
        <w:rPr>
          <w:rFonts w:ascii="Arial" w:hAnsi="Arial" w:cs="Arial"/>
          <w:sz w:val="24"/>
          <w:szCs w:val="24"/>
        </w:rPr>
        <w:t>, 1989, p.123)</w:t>
      </w:r>
    </w:p>
    <w:p w14:paraId="356EAE83" w14:textId="7473C2F3" w:rsidR="000C76CE" w:rsidRPr="000C76CE" w:rsidRDefault="00DE6D8C" w:rsidP="00DA6A27">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esse autor não conseguiremos manter um ambiente humanitário em nossa sociedade reproduzindo um sistema social baseado em recompensas e punições. Apresenta estratégias para iniciar um processo de reestruturação a partir dos esportes e jogos tradicionais, introduzindo paulatinamente os valores e princípios dos Jogos Cooperativos. Propõe começar esta mudança modificando a estrutura vitória-derrota dos jogos tradicionais pela vitória-vitória (p.116).</w:t>
      </w:r>
    </w:p>
    <w:p w14:paraId="15CEFF28" w14:textId="79EE2EE4" w:rsidR="00DA6A27" w:rsidRDefault="00DA6A27" w:rsidP="00DA6A27">
      <w:pPr>
        <w:autoSpaceDE w:val="0"/>
        <w:autoSpaceDN w:val="0"/>
        <w:adjustRightInd w:val="0"/>
        <w:spacing w:after="0" w:line="360" w:lineRule="auto"/>
        <w:ind w:firstLine="708"/>
        <w:jc w:val="both"/>
        <w:rPr>
          <w:rFonts w:ascii="Arial" w:hAnsi="Arial" w:cs="Arial"/>
          <w:sz w:val="24"/>
          <w:szCs w:val="24"/>
        </w:rPr>
      </w:pPr>
    </w:p>
    <w:p w14:paraId="67AEB3A5" w14:textId="77777777" w:rsidR="00611277" w:rsidRDefault="00611277" w:rsidP="00611277">
      <w:pPr>
        <w:autoSpaceDE w:val="0"/>
        <w:autoSpaceDN w:val="0"/>
        <w:adjustRightInd w:val="0"/>
        <w:spacing w:after="0" w:line="360" w:lineRule="auto"/>
        <w:rPr>
          <w:rFonts w:ascii="Arial" w:hAnsi="Arial" w:cs="Arial"/>
          <w:color w:val="000000"/>
          <w:sz w:val="24"/>
          <w:szCs w:val="24"/>
        </w:rPr>
      </w:pPr>
      <w:r w:rsidRPr="00B34634">
        <w:rPr>
          <w:rFonts w:ascii="Arial" w:hAnsi="Arial" w:cs="Arial"/>
          <w:color w:val="000000"/>
          <w:sz w:val="24"/>
          <w:szCs w:val="24"/>
        </w:rPr>
        <w:t>2.</w:t>
      </w:r>
      <w:r>
        <w:rPr>
          <w:rFonts w:ascii="Arial" w:hAnsi="Arial" w:cs="Arial"/>
          <w:color w:val="000000"/>
          <w:sz w:val="24"/>
          <w:szCs w:val="24"/>
        </w:rPr>
        <w:t>2</w:t>
      </w:r>
      <w:r w:rsidRPr="00B34634">
        <w:rPr>
          <w:rFonts w:ascii="Arial" w:hAnsi="Arial" w:cs="Arial"/>
          <w:color w:val="000000"/>
          <w:sz w:val="24"/>
          <w:szCs w:val="24"/>
        </w:rPr>
        <w:t xml:space="preserve"> JOGOS COOPERATIVOS NA ESCOLA</w:t>
      </w:r>
    </w:p>
    <w:p w14:paraId="342EB4B5" w14:textId="77777777" w:rsidR="00611277" w:rsidRPr="00B34634" w:rsidRDefault="00611277" w:rsidP="00611277">
      <w:pPr>
        <w:autoSpaceDE w:val="0"/>
        <w:autoSpaceDN w:val="0"/>
        <w:adjustRightInd w:val="0"/>
        <w:spacing w:after="0" w:line="360" w:lineRule="auto"/>
        <w:rPr>
          <w:rFonts w:ascii="Arial" w:hAnsi="Arial" w:cs="Arial"/>
          <w:color w:val="0000FF"/>
          <w:sz w:val="24"/>
          <w:szCs w:val="19"/>
        </w:rPr>
      </w:pPr>
    </w:p>
    <w:p w14:paraId="7ED74F94" w14:textId="77777777" w:rsidR="00611277" w:rsidRDefault="00611277" w:rsidP="00611277">
      <w:pPr>
        <w:autoSpaceDE w:val="0"/>
        <w:autoSpaceDN w:val="0"/>
        <w:adjustRightInd w:val="0"/>
        <w:spacing w:after="0" w:line="360" w:lineRule="auto"/>
        <w:ind w:firstLine="708"/>
        <w:jc w:val="both"/>
        <w:rPr>
          <w:rFonts w:ascii="Arial" w:hAnsi="Arial" w:cs="Arial"/>
          <w:color w:val="0000FF"/>
          <w:sz w:val="24"/>
          <w:szCs w:val="24"/>
        </w:rPr>
      </w:pPr>
    </w:p>
    <w:p w14:paraId="2514DA14" w14:textId="77777777" w:rsidR="00611277" w:rsidRDefault="00611277" w:rsidP="00611277">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Dentro da área de atuação do educador físico nas Séries Iniciais, os jogos têm papel de destaque no desenvolvimento infantil no que diz respeito ao conhecimento do próprio corpo, pois os jogos livres e as atividades de expressão, a experiência vivida do corpo em confronto com o objeto propicia o esboço da primeira maqueta do esquema corporal, garantindo uma destreza global do corpo em relação com seu meio de comportamento (BOULCH, 1983, p.65). Sendo assim, as atividades devem colocar a criança frente a situações em que ela tenha que utilizar suas vivências, </w:t>
      </w:r>
      <w:r w:rsidRPr="0085163E">
        <w:rPr>
          <w:rFonts w:ascii="Arial" w:hAnsi="Arial" w:cs="Arial"/>
          <w:color w:val="000000"/>
          <w:sz w:val="24"/>
          <w:szCs w:val="24"/>
        </w:rPr>
        <w:t>é neste estágio do exercício que vão se estabelecer, conscientemente e sobretudo inconscientemente, associações entre os dados da situação proposta e a experiência pessoal da criança</w:t>
      </w:r>
      <w:r>
        <w:rPr>
          <w:rFonts w:ascii="Arial" w:hAnsi="Arial" w:cs="Arial"/>
          <w:color w:val="000000"/>
          <w:sz w:val="24"/>
          <w:szCs w:val="24"/>
        </w:rPr>
        <w:t xml:space="preserve"> (BOULCH, 1983, p.65).</w:t>
      </w:r>
    </w:p>
    <w:p w14:paraId="2BFEE7BD" w14:textId="1E9B590B" w:rsidR="00611277" w:rsidRPr="00400F60" w:rsidRDefault="00611277" w:rsidP="00611277">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Os jogos cooperativos são ótimas ferramentas para serem utilizados em aulas de Educação Física, por meio destes muitos valores surgem em situações que envolvam cooperação fazendo assim com que estas atividades se tornem importantes na formação do indivíduo enquanto pessoa e cidadão (SOLER,200</w:t>
      </w:r>
      <w:r w:rsidR="00305B07">
        <w:rPr>
          <w:rFonts w:ascii="Arial" w:hAnsi="Arial" w:cs="Arial"/>
          <w:color w:val="000000"/>
          <w:sz w:val="24"/>
          <w:szCs w:val="24"/>
        </w:rPr>
        <w:t>6</w:t>
      </w:r>
      <w:r w:rsidRPr="00400F60">
        <w:rPr>
          <w:rFonts w:ascii="Arial" w:hAnsi="Arial" w:cs="Arial"/>
          <w:color w:val="000000"/>
          <w:sz w:val="24"/>
          <w:szCs w:val="24"/>
        </w:rPr>
        <w:t>).</w:t>
      </w:r>
    </w:p>
    <w:p w14:paraId="6D0D1985" w14:textId="77777777" w:rsidR="00611277" w:rsidRPr="00400F60" w:rsidRDefault="00611277" w:rsidP="00611277">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Sugere-se que situações voltadas à construção de valores ligados a motivação, atitudes e valorização de resultados, mostrarão se o aluno entendeu o verdadeiro sentido dos jogos cooperativos. O ideal é que o professor elabore aulas com características de assimilar aspectos referentes à cooperação como solidariedade, criatividade e alegria (VANDELÃO, 2004).</w:t>
      </w:r>
    </w:p>
    <w:p w14:paraId="2A98F7AF" w14:textId="77777777" w:rsidR="00611277" w:rsidRPr="00400F60" w:rsidRDefault="00611277" w:rsidP="00611277">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É importante que o professor trabalhe cooperação com as crianças no ensino infantil, pois o jogo cooperativo ajuda a criança a desenvolver o psicológico, a parte social, afetiva, espiritual e motora. O professor como formador de cidadão deve entender que hoje a criança está na pré-escola mas, num futuro próximo estes serão pais, mestres, professores, treinadores, políticos, etc. começando a apresentar os jogos cooperativos na educação infantil quando a criança chegar no ensino fundamental terá uma boa bagagem cooperativa (SOLER, 2006).</w:t>
      </w:r>
    </w:p>
    <w:p w14:paraId="4962AB7F" w14:textId="77777777" w:rsidR="00611277" w:rsidRPr="00400F60" w:rsidRDefault="00611277" w:rsidP="00611277">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 xml:space="preserve">Na atualidade a meta da educação física é promover autonomia entre grupos valorizando universo da cultura lúdica. Dentro das novas abordagens, a cooperação, a inclusão social, a participação efetiva dos alunos, a criatividade, a adversidade dos alunos, a criatividade, a adversidade cultural, a aprendizagem </w:t>
      </w:r>
      <w:r w:rsidRPr="00400F60">
        <w:rPr>
          <w:rFonts w:ascii="Arial" w:hAnsi="Arial" w:cs="Arial"/>
          <w:color w:val="000000"/>
          <w:sz w:val="24"/>
          <w:szCs w:val="24"/>
        </w:rPr>
        <w:lastRenderedPageBreak/>
        <w:t>e lazer, prazer e qualidade de vida, são os temas mais discutidos nas aulas de educação física (VOSER e GIUSTI, 2007).</w:t>
      </w:r>
    </w:p>
    <w:p w14:paraId="695A0671" w14:textId="77777777" w:rsidR="00611277" w:rsidRPr="00400F60" w:rsidRDefault="00611277" w:rsidP="00611277">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A educação em valores está plenamente ligada aos jogos cooperativos, pois há participação de todos, cada qual com suas competências, não existindo cobranças, nem julgamentos, pois o que importa, é o todo, o trabalho do grupo, o processo, resgatando valores esquecidos pela sociedade capitalista/competitiva. É importante ajudar as pessoas a verem a si mesmas e os outros como seres humanos igualmente valiosos, tanto na vitória, como na derrota, introduzindo valores adequados no jogo, tais como, ganhar, perder, sucesso, fracasso, rejeição, jogo limpo, amizade, companheirismo, aceitação, cooperação e competição sadia (VIEIRA, 2007).</w:t>
      </w:r>
    </w:p>
    <w:p w14:paraId="3DB61F0D" w14:textId="77777777" w:rsidR="00611277" w:rsidRPr="00400F60" w:rsidRDefault="00611277" w:rsidP="00611277">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Para trabalhar a totalidade do aluno deve-se diversificar o maior número de experiências possíveis mesclando atividades de cunho cooperativo quanto competitivo. Desta forma as aulas não terão apenas aspectos educador do corpo, mas também terão função de desenvolvimento afetivo-social, pois numa sociedade que torna a criança individualista as aulas de educação física trarão relacionamentos com diferentes comportamentos melhorando a convivência e tornando-a mais agradável (VANDELÃO, 2004).</w:t>
      </w:r>
    </w:p>
    <w:p w14:paraId="0ED2152F" w14:textId="77777777" w:rsidR="00611277" w:rsidRPr="00400F60" w:rsidRDefault="00611277" w:rsidP="00611277">
      <w:pPr>
        <w:autoSpaceDE w:val="0"/>
        <w:autoSpaceDN w:val="0"/>
        <w:adjustRightInd w:val="0"/>
        <w:spacing w:after="0" w:line="360" w:lineRule="auto"/>
        <w:ind w:firstLine="708"/>
        <w:jc w:val="both"/>
        <w:rPr>
          <w:rFonts w:ascii="Arial" w:hAnsi="Arial" w:cs="Arial"/>
          <w:color w:val="000000"/>
          <w:sz w:val="24"/>
          <w:szCs w:val="24"/>
        </w:rPr>
      </w:pPr>
      <w:r w:rsidRPr="00400F60">
        <w:rPr>
          <w:rFonts w:ascii="Arial" w:hAnsi="Arial" w:cs="Arial"/>
          <w:color w:val="000000"/>
          <w:sz w:val="24"/>
          <w:szCs w:val="24"/>
        </w:rPr>
        <w:t>Segundo os Parâmetros Curriculares Nacionais (1998) a predisposição, a cooperação e a solidariedade ajudam um ao outro, dando segurança e contribuindo para um ambiente favorável durante a aula. Também é citado que, favorecer a troca de conhecimento, não sonegar informações úteis ao desenvolvimento do outro, valoriza o diálogo na resolução de conflitos, respeitando a opinião um do outro.</w:t>
      </w:r>
    </w:p>
    <w:p w14:paraId="790FA15F" w14:textId="1A6B07D3" w:rsidR="00611277" w:rsidRDefault="00611277" w:rsidP="00611277">
      <w:pPr>
        <w:autoSpaceDE w:val="0"/>
        <w:autoSpaceDN w:val="0"/>
        <w:adjustRightInd w:val="0"/>
        <w:spacing w:after="0" w:line="360" w:lineRule="auto"/>
        <w:ind w:firstLine="708"/>
        <w:jc w:val="both"/>
        <w:rPr>
          <w:rFonts w:ascii="Arial" w:hAnsi="Arial" w:cs="Arial"/>
          <w:sz w:val="24"/>
          <w:szCs w:val="24"/>
        </w:rPr>
      </w:pPr>
      <w:r w:rsidRPr="00400F60">
        <w:rPr>
          <w:rFonts w:ascii="Arial" w:hAnsi="Arial" w:cs="Arial"/>
          <w:color w:val="000000"/>
          <w:sz w:val="24"/>
          <w:szCs w:val="24"/>
        </w:rPr>
        <w:t>É de grande importância o professor de educação física adequar objetivos e conteúdos pedagógicos, sugerindo atividades de conscientização, integração e cooperação, que sejam mais efetivas e preventivas no combate a ações de violência (SASSI, 200</w:t>
      </w:r>
      <w:r w:rsidR="00F47CED">
        <w:rPr>
          <w:rFonts w:ascii="Arial" w:hAnsi="Arial" w:cs="Arial"/>
          <w:color w:val="000000"/>
          <w:sz w:val="24"/>
          <w:szCs w:val="24"/>
        </w:rPr>
        <w:t>7</w:t>
      </w:r>
      <w:r w:rsidRPr="00400F60">
        <w:rPr>
          <w:rFonts w:ascii="Arial" w:hAnsi="Arial" w:cs="Arial"/>
          <w:color w:val="000000"/>
          <w:sz w:val="24"/>
          <w:szCs w:val="24"/>
        </w:rPr>
        <w:t>).Os parâmetros curriculares nacionais descreve que os jogos cooperativos e recreativos podem ser utilizados à cooperação e aceitação das funções atribuídas dentro do trabalho em equipe, o qual proporciona ao aluno, respeito ao limite pessoal e ao limite do outro e a predisposição em cooperar com o colega ou grupo nas situações de aprendizagem (PARÂMETROS CURRICULARES NACIONAIS, 1998).</w:t>
      </w:r>
    </w:p>
    <w:p w14:paraId="72FAC70A" w14:textId="77777777" w:rsidR="00CF23CE" w:rsidRPr="000C76CE" w:rsidRDefault="00CF23CE" w:rsidP="00DA6A27">
      <w:pPr>
        <w:autoSpaceDE w:val="0"/>
        <w:autoSpaceDN w:val="0"/>
        <w:adjustRightInd w:val="0"/>
        <w:spacing w:after="0" w:line="360" w:lineRule="auto"/>
        <w:ind w:firstLine="708"/>
        <w:jc w:val="both"/>
        <w:rPr>
          <w:rFonts w:ascii="Arial" w:hAnsi="Arial" w:cs="Arial"/>
          <w:sz w:val="24"/>
          <w:szCs w:val="24"/>
        </w:rPr>
      </w:pPr>
    </w:p>
    <w:p w14:paraId="411F5502" w14:textId="3E5A8B13" w:rsidR="00071166" w:rsidRDefault="00CF23CE" w:rsidP="00071166">
      <w:pPr>
        <w:autoSpaceDE w:val="0"/>
        <w:autoSpaceDN w:val="0"/>
        <w:adjustRightInd w:val="0"/>
        <w:spacing w:after="0" w:line="360" w:lineRule="auto"/>
        <w:jc w:val="both"/>
        <w:rPr>
          <w:rFonts w:ascii="Arial" w:hAnsi="Arial" w:cs="Arial"/>
          <w:b/>
          <w:color w:val="000000"/>
          <w:sz w:val="24"/>
          <w:szCs w:val="24"/>
        </w:rPr>
      </w:pPr>
      <w:r>
        <w:rPr>
          <w:rFonts w:ascii="Arial" w:hAnsi="Arial" w:cs="Arial"/>
          <w:b/>
          <w:color w:val="000000"/>
          <w:sz w:val="24"/>
          <w:szCs w:val="24"/>
        </w:rPr>
        <w:lastRenderedPageBreak/>
        <w:t>3 PROCEDIMENTOS</w:t>
      </w:r>
      <w:r w:rsidR="009C107E">
        <w:rPr>
          <w:rFonts w:ascii="Arial" w:hAnsi="Arial" w:cs="Arial"/>
          <w:b/>
          <w:color w:val="000000"/>
          <w:sz w:val="24"/>
          <w:szCs w:val="24"/>
        </w:rPr>
        <w:t xml:space="preserve"> METODOLÓGICOS</w:t>
      </w:r>
      <w:r w:rsidR="00071166">
        <w:rPr>
          <w:rFonts w:ascii="Arial" w:hAnsi="Arial" w:cs="Arial"/>
          <w:b/>
          <w:color w:val="000000"/>
          <w:sz w:val="24"/>
          <w:szCs w:val="24"/>
        </w:rPr>
        <w:t xml:space="preserve"> </w:t>
      </w:r>
    </w:p>
    <w:p w14:paraId="19B2CDC3" w14:textId="77777777" w:rsidR="00CF23CE" w:rsidRPr="006F40C6" w:rsidRDefault="00CF23CE" w:rsidP="00071166">
      <w:pPr>
        <w:autoSpaceDE w:val="0"/>
        <w:autoSpaceDN w:val="0"/>
        <w:adjustRightInd w:val="0"/>
        <w:spacing w:after="0" w:line="360" w:lineRule="auto"/>
        <w:jc w:val="both"/>
        <w:rPr>
          <w:rFonts w:ascii="Arial" w:hAnsi="Arial" w:cs="Arial"/>
          <w:b/>
          <w:color w:val="0000FF"/>
          <w:sz w:val="24"/>
          <w:szCs w:val="19"/>
        </w:rPr>
      </w:pPr>
    </w:p>
    <w:p w14:paraId="6A0CFF65" w14:textId="77777777" w:rsidR="00071166" w:rsidRPr="009B5D3F" w:rsidRDefault="00071166" w:rsidP="00071166">
      <w:pPr>
        <w:autoSpaceDE w:val="0"/>
        <w:autoSpaceDN w:val="0"/>
        <w:adjustRightInd w:val="0"/>
        <w:spacing w:after="0" w:line="360" w:lineRule="auto"/>
        <w:ind w:firstLine="708"/>
        <w:jc w:val="both"/>
        <w:rPr>
          <w:rFonts w:ascii="Arial" w:hAnsi="Arial" w:cs="Arial"/>
          <w:sz w:val="24"/>
          <w:szCs w:val="24"/>
        </w:rPr>
      </w:pPr>
    </w:p>
    <w:p w14:paraId="0FAEC573" w14:textId="77777777" w:rsidR="009C107E" w:rsidRDefault="009C107E" w:rsidP="00823569">
      <w:pPr>
        <w:autoSpaceDE w:val="0"/>
        <w:autoSpaceDN w:val="0"/>
        <w:adjustRightInd w:val="0"/>
        <w:spacing w:after="0" w:line="360" w:lineRule="auto"/>
        <w:ind w:firstLine="708"/>
        <w:jc w:val="both"/>
        <w:rPr>
          <w:rFonts w:ascii="Arial" w:hAnsi="Arial" w:cs="Arial"/>
          <w:sz w:val="24"/>
          <w:szCs w:val="24"/>
        </w:rPr>
      </w:pPr>
      <w:r w:rsidRPr="009B5D3F">
        <w:rPr>
          <w:rFonts w:ascii="Arial" w:hAnsi="Arial" w:cs="Arial"/>
          <w:sz w:val="24"/>
          <w:szCs w:val="24"/>
        </w:rPr>
        <w:t xml:space="preserve">A fim de melhor atender aos objetivos propostos, realizaremos um estudo descritivo e exploratório, de abordagem qualitativa, uma vez que esta possibilita maior aproximação com o cotidiano e as experiências vividas pelos próprios sujeitos. </w:t>
      </w:r>
    </w:p>
    <w:p w14:paraId="14E8CA26" w14:textId="6BDA39C8" w:rsidR="001C5EEE" w:rsidRPr="009B5D3F" w:rsidRDefault="001C5EEE" w:rsidP="0082356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De um modo geral, pesquisas de cunho qualitativo exigem a realização de entrevis</w:t>
      </w:r>
      <w:r w:rsidR="0085163E">
        <w:rPr>
          <w:rFonts w:ascii="Arial" w:hAnsi="Arial" w:cs="Arial"/>
          <w:sz w:val="24"/>
          <w:szCs w:val="24"/>
        </w:rPr>
        <w:t xml:space="preserve">tas, quase sempre longas e </w:t>
      </w:r>
      <w:r w:rsidR="00493452">
        <w:rPr>
          <w:rFonts w:ascii="Arial" w:hAnsi="Arial" w:cs="Arial"/>
          <w:sz w:val="24"/>
          <w:szCs w:val="24"/>
        </w:rPr>
        <w:t>semiestruturadas</w:t>
      </w:r>
      <w:r>
        <w:rPr>
          <w:rFonts w:ascii="Arial" w:hAnsi="Arial" w:cs="Arial"/>
          <w:sz w:val="24"/>
          <w:szCs w:val="24"/>
        </w:rPr>
        <w:t>. Nesses casos, a definição de critérios segundo os quais serão selecionados os sujeitos que vão compor o universo de investigação é algo primordial, pois interfere diretamente na qualidade das informações a partir das quais será possível construir a análise e chegar à compreensão mais ampla do problema delineado. A descrição e delimitação da população base, ou seja, dos sujeitos a serem entrevistados, assim como o seu grau de representatividade no grupo social em estudo, constituem um problema a ser imediatamente enfrentado, já que se trata do solo sobre o qual grande parte do trabalho de campo será apresentado.</w:t>
      </w:r>
    </w:p>
    <w:p w14:paraId="3ED974A4" w14:textId="4D428057" w:rsidR="00823569" w:rsidRPr="009B5D3F" w:rsidRDefault="009C107E" w:rsidP="00823569">
      <w:pPr>
        <w:autoSpaceDE w:val="0"/>
        <w:autoSpaceDN w:val="0"/>
        <w:adjustRightInd w:val="0"/>
        <w:spacing w:after="0" w:line="360" w:lineRule="auto"/>
        <w:ind w:firstLine="708"/>
        <w:jc w:val="both"/>
        <w:rPr>
          <w:rFonts w:ascii="Arial" w:hAnsi="Arial" w:cs="Arial"/>
          <w:sz w:val="24"/>
          <w:szCs w:val="24"/>
        </w:rPr>
      </w:pPr>
      <w:r w:rsidRPr="009B5D3F">
        <w:rPr>
          <w:rFonts w:ascii="Arial" w:hAnsi="Arial" w:cs="Arial"/>
          <w:sz w:val="24"/>
          <w:szCs w:val="24"/>
        </w:rPr>
        <w:t xml:space="preserve">O trabalho </w:t>
      </w:r>
      <w:r w:rsidR="00C31756">
        <w:rPr>
          <w:rFonts w:ascii="Arial" w:hAnsi="Arial" w:cs="Arial"/>
          <w:sz w:val="24"/>
          <w:szCs w:val="24"/>
        </w:rPr>
        <w:t xml:space="preserve">foi realizado em </w:t>
      </w:r>
      <w:r w:rsidR="000F6CB7">
        <w:rPr>
          <w:rFonts w:ascii="Arial" w:hAnsi="Arial" w:cs="Arial"/>
          <w:sz w:val="24"/>
          <w:szCs w:val="24"/>
        </w:rPr>
        <w:t>dez</w:t>
      </w:r>
      <w:r w:rsidR="00C31756">
        <w:rPr>
          <w:rFonts w:ascii="Arial" w:hAnsi="Arial" w:cs="Arial"/>
          <w:sz w:val="24"/>
          <w:szCs w:val="24"/>
        </w:rPr>
        <w:t xml:space="preserve"> escolas, sendo </w:t>
      </w:r>
      <w:r w:rsidR="000F6CB7">
        <w:rPr>
          <w:rFonts w:ascii="Arial" w:hAnsi="Arial" w:cs="Arial"/>
          <w:sz w:val="24"/>
          <w:szCs w:val="24"/>
        </w:rPr>
        <w:t>oito</w:t>
      </w:r>
      <w:r w:rsidR="00C31756">
        <w:rPr>
          <w:rFonts w:ascii="Arial" w:hAnsi="Arial" w:cs="Arial"/>
          <w:sz w:val="24"/>
          <w:szCs w:val="24"/>
        </w:rPr>
        <w:t xml:space="preserve"> escolas municipais, e duas particulares que atendem ao Ensino Básico da rede de ensino Municipal e Particular da cidade de Paranavaí - PR</w:t>
      </w:r>
      <w:r w:rsidRPr="009B5D3F">
        <w:rPr>
          <w:rFonts w:ascii="Arial" w:hAnsi="Arial" w:cs="Arial"/>
          <w:sz w:val="24"/>
          <w:szCs w:val="24"/>
        </w:rPr>
        <w:t>.</w:t>
      </w:r>
      <w:r w:rsidR="00C31756">
        <w:rPr>
          <w:rFonts w:ascii="Arial" w:hAnsi="Arial" w:cs="Arial"/>
          <w:sz w:val="24"/>
          <w:szCs w:val="24"/>
        </w:rPr>
        <w:t xml:space="preserve"> Selecionamos de forma aleatória através de sorteio, a partir da lista de escolas fornecida pela Secretaria Municipal de Estudos de Paranavaí, um conjunto de </w:t>
      </w:r>
      <w:r w:rsidR="000F6CB7">
        <w:rPr>
          <w:rFonts w:ascii="Arial" w:hAnsi="Arial" w:cs="Arial"/>
          <w:sz w:val="24"/>
          <w:szCs w:val="24"/>
        </w:rPr>
        <w:t>30% (trinta por centos) do número total de escolas que atendem ao Ensino Básico.</w:t>
      </w:r>
    </w:p>
    <w:p w14:paraId="375C8355" w14:textId="5DE0AE16" w:rsidR="00823569" w:rsidRPr="009B5D3F" w:rsidRDefault="000F6CB7" w:rsidP="0082356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análise das possíveis aplicações dos jogos cooperativos foram pesquisados dez professores de Educação Física no Ensino Básico de ambos os sexos, sendo um de cada escola selecionada que já trabalhassem nas instituições de ensino a pelo menos um ano. Participaram do estudo somente professores que foram devidamente informados sobre os propósitos da pesquisa e que aceitaram participar, assinando o Termo de Consentimento Formal. Contudo, cabe esclarecermos que tivemos dificuldades com este documento, pois alguns professores aceitavam participar, mas se recusavam a assiná-lo, justificando que teriam receio de se comprometer ao assinarem tal documento. Tal fato reduziu o número de participantes da pesquisa.</w:t>
      </w:r>
    </w:p>
    <w:p w14:paraId="428E0C95" w14:textId="77777777" w:rsidR="00493452" w:rsidRDefault="00974350" w:rsidP="00E112F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Para a coleta de dados, escolhe</w:t>
      </w:r>
      <w:r w:rsidR="00F67C17">
        <w:rPr>
          <w:rFonts w:ascii="Arial" w:hAnsi="Arial" w:cs="Arial"/>
          <w:sz w:val="24"/>
          <w:szCs w:val="24"/>
        </w:rPr>
        <w:t>u-se</w:t>
      </w:r>
      <w:r>
        <w:rPr>
          <w:rFonts w:ascii="Arial" w:hAnsi="Arial" w:cs="Arial"/>
          <w:sz w:val="24"/>
          <w:szCs w:val="24"/>
        </w:rPr>
        <w:t xml:space="preserve"> como instrumento o questionário com perguntas fechadas, contendo quatro questões de múltipla escolha, além dos dados gerais dos participantes (sexo, tempo de exercício da docência). As vantagens do uso do questionário são a economia de custo, tempo, viagens com obtenção de uma amostra maior, o fato de ter menos pessoas envolvidas e também a não influência do entrevistador. </w:t>
      </w:r>
    </w:p>
    <w:p w14:paraId="3EFDF571" w14:textId="5E857B0E" w:rsidR="00C7247F" w:rsidRPr="009B5D3F" w:rsidRDefault="00974350" w:rsidP="00E112F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Dentre as desvantagens podemos citar o baixo índice de devolução, a grande quantidade de perguntas em branco, a dificuldade de conferir a confiabilidade das respostas, a demora na devolução do questionário e a impossibilidade </w:t>
      </w:r>
      <w:r w:rsidR="00E46C2B">
        <w:rPr>
          <w:rFonts w:ascii="Arial" w:hAnsi="Arial" w:cs="Arial"/>
          <w:sz w:val="24"/>
          <w:szCs w:val="24"/>
        </w:rPr>
        <w:t>de o</w:t>
      </w:r>
      <w:r>
        <w:rPr>
          <w:rFonts w:ascii="Arial" w:hAnsi="Arial" w:cs="Arial"/>
          <w:sz w:val="24"/>
          <w:szCs w:val="24"/>
        </w:rPr>
        <w:t xml:space="preserve"> respondente tirar dúvidas sobre as questões o que pode levar a respostas equivocadas. (</w:t>
      </w:r>
      <w:r w:rsidR="00E46C2B">
        <w:rPr>
          <w:rFonts w:ascii="Arial" w:hAnsi="Arial" w:cs="Arial"/>
          <w:sz w:val="24"/>
          <w:szCs w:val="24"/>
        </w:rPr>
        <w:t>SEVERINO</w:t>
      </w:r>
      <w:r>
        <w:rPr>
          <w:rFonts w:ascii="Arial" w:hAnsi="Arial" w:cs="Arial"/>
          <w:sz w:val="24"/>
          <w:szCs w:val="24"/>
        </w:rPr>
        <w:t xml:space="preserve">, </w:t>
      </w:r>
      <w:r w:rsidR="00E46C2B">
        <w:rPr>
          <w:rFonts w:ascii="Arial" w:hAnsi="Arial" w:cs="Arial"/>
          <w:sz w:val="24"/>
          <w:szCs w:val="24"/>
        </w:rPr>
        <w:t>2000</w:t>
      </w:r>
      <w:r>
        <w:rPr>
          <w:rFonts w:ascii="Arial" w:hAnsi="Arial" w:cs="Arial"/>
          <w:sz w:val="24"/>
          <w:szCs w:val="24"/>
        </w:rPr>
        <w:t>).</w:t>
      </w:r>
    </w:p>
    <w:p w14:paraId="2FBDC4A5" w14:textId="77777777" w:rsidR="00745E10" w:rsidRDefault="00745E10" w:rsidP="00745E10">
      <w:pPr>
        <w:autoSpaceDE w:val="0"/>
        <w:autoSpaceDN w:val="0"/>
        <w:adjustRightInd w:val="0"/>
        <w:spacing w:after="0" w:line="360" w:lineRule="auto"/>
        <w:ind w:firstLine="708"/>
        <w:jc w:val="center"/>
        <w:rPr>
          <w:rFonts w:ascii="Arial" w:hAnsi="Arial" w:cs="Arial"/>
          <w:color w:val="0000FF"/>
          <w:sz w:val="24"/>
          <w:szCs w:val="24"/>
        </w:rPr>
      </w:pPr>
    </w:p>
    <w:p w14:paraId="5E145052" w14:textId="50A2EF17" w:rsidR="00AA4FDC" w:rsidRDefault="00372E81" w:rsidP="00A06E07">
      <w:pPr>
        <w:autoSpaceDE w:val="0"/>
        <w:autoSpaceDN w:val="0"/>
        <w:adjustRightInd w:val="0"/>
        <w:spacing w:after="0" w:line="360" w:lineRule="auto"/>
        <w:jc w:val="both"/>
        <w:rPr>
          <w:rFonts w:ascii="Arial" w:hAnsi="Arial" w:cs="Arial"/>
          <w:b/>
          <w:color w:val="000000"/>
          <w:sz w:val="24"/>
          <w:szCs w:val="24"/>
        </w:rPr>
      </w:pPr>
      <w:r>
        <w:rPr>
          <w:rFonts w:ascii="Arial" w:hAnsi="Arial" w:cs="Arial"/>
          <w:b/>
          <w:color w:val="000000"/>
          <w:sz w:val="24"/>
          <w:szCs w:val="24"/>
        </w:rPr>
        <w:t>4 ANÁLISE</w:t>
      </w:r>
      <w:r w:rsidR="00AA4FDC">
        <w:rPr>
          <w:rFonts w:ascii="Arial" w:hAnsi="Arial" w:cs="Arial"/>
          <w:b/>
          <w:color w:val="000000"/>
          <w:sz w:val="24"/>
          <w:szCs w:val="24"/>
        </w:rPr>
        <w:t xml:space="preserve"> E DISCUSSÃO DOS RESULTADOS</w:t>
      </w:r>
    </w:p>
    <w:p w14:paraId="7B8C6084" w14:textId="0BCBE65E" w:rsidR="00CF23CE" w:rsidRDefault="00D0336A" w:rsidP="00D6236F">
      <w:pPr>
        <w:autoSpaceDE w:val="0"/>
        <w:autoSpaceDN w:val="0"/>
        <w:adjustRightInd w:val="0"/>
        <w:spacing w:after="0" w:line="360" w:lineRule="auto"/>
        <w:ind w:firstLine="708"/>
        <w:jc w:val="both"/>
        <w:rPr>
          <w:rFonts w:ascii="Arial" w:hAnsi="Arial" w:cs="Arial"/>
          <w:color w:val="000000"/>
          <w:sz w:val="24"/>
          <w:szCs w:val="24"/>
        </w:rPr>
      </w:pPr>
      <w:r w:rsidRPr="00D0336A">
        <w:rPr>
          <w:rFonts w:ascii="Arial" w:hAnsi="Arial" w:cs="Arial"/>
          <w:color w:val="000000"/>
          <w:sz w:val="24"/>
          <w:szCs w:val="24"/>
        </w:rPr>
        <w:t xml:space="preserve">Na sequência </w:t>
      </w:r>
      <w:r w:rsidR="00F76CB4">
        <w:rPr>
          <w:rFonts w:ascii="Arial" w:hAnsi="Arial" w:cs="Arial"/>
          <w:color w:val="000000"/>
          <w:sz w:val="24"/>
          <w:szCs w:val="24"/>
        </w:rPr>
        <w:t>apresentaremos através de tabelas e gráficos os resultados da pesquisa de campo realizada</w:t>
      </w:r>
    </w:p>
    <w:tbl>
      <w:tblPr>
        <w:tblW w:w="7650" w:type="dxa"/>
        <w:jc w:val="center"/>
        <w:tblCellMar>
          <w:left w:w="70" w:type="dxa"/>
          <w:right w:w="70" w:type="dxa"/>
        </w:tblCellMar>
        <w:tblLook w:val="04A0" w:firstRow="1" w:lastRow="0" w:firstColumn="1" w:lastColumn="0" w:noHBand="0" w:noVBand="1"/>
      </w:tblPr>
      <w:tblGrid>
        <w:gridCol w:w="2023"/>
        <w:gridCol w:w="303"/>
        <w:gridCol w:w="303"/>
        <w:gridCol w:w="303"/>
        <w:gridCol w:w="303"/>
        <w:gridCol w:w="303"/>
        <w:gridCol w:w="303"/>
        <w:gridCol w:w="303"/>
        <w:gridCol w:w="303"/>
        <w:gridCol w:w="303"/>
        <w:gridCol w:w="545"/>
        <w:gridCol w:w="1079"/>
        <w:gridCol w:w="1276"/>
      </w:tblGrid>
      <w:tr w:rsidR="00A44A54" w:rsidRPr="00A44A54" w14:paraId="44C1132A" w14:textId="77777777" w:rsidTr="005A5254">
        <w:trPr>
          <w:trHeight w:val="465"/>
          <w:jc w:val="center"/>
        </w:trPr>
        <w:tc>
          <w:tcPr>
            <w:tcW w:w="765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53A0"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Informe o Sexo</w:t>
            </w:r>
          </w:p>
        </w:tc>
      </w:tr>
      <w:tr w:rsidR="00A44A54" w:rsidRPr="00A44A54" w14:paraId="5BD859AC" w14:textId="77777777" w:rsidTr="005A5254">
        <w:trPr>
          <w:trHeight w:val="465"/>
          <w:jc w:val="center"/>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14:paraId="3E091DA1"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Escolas</w:t>
            </w:r>
          </w:p>
        </w:tc>
        <w:tc>
          <w:tcPr>
            <w:tcW w:w="303" w:type="dxa"/>
            <w:tcBorders>
              <w:top w:val="nil"/>
              <w:left w:val="nil"/>
              <w:bottom w:val="single" w:sz="4" w:space="0" w:color="auto"/>
              <w:right w:val="single" w:sz="4" w:space="0" w:color="auto"/>
            </w:tcBorders>
            <w:shd w:val="clear" w:color="auto" w:fill="auto"/>
            <w:noWrap/>
            <w:vAlign w:val="center"/>
            <w:hideMark/>
          </w:tcPr>
          <w:p w14:paraId="7EC28E7D"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1</w:t>
            </w:r>
          </w:p>
        </w:tc>
        <w:tc>
          <w:tcPr>
            <w:tcW w:w="303" w:type="dxa"/>
            <w:tcBorders>
              <w:top w:val="nil"/>
              <w:left w:val="nil"/>
              <w:bottom w:val="single" w:sz="4" w:space="0" w:color="auto"/>
              <w:right w:val="single" w:sz="4" w:space="0" w:color="auto"/>
            </w:tcBorders>
            <w:shd w:val="clear" w:color="auto" w:fill="auto"/>
            <w:noWrap/>
            <w:vAlign w:val="center"/>
            <w:hideMark/>
          </w:tcPr>
          <w:p w14:paraId="08E14BEC"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2</w:t>
            </w:r>
          </w:p>
        </w:tc>
        <w:tc>
          <w:tcPr>
            <w:tcW w:w="303" w:type="dxa"/>
            <w:tcBorders>
              <w:top w:val="nil"/>
              <w:left w:val="nil"/>
              <w:bottom w:val="single" w:sz="4" w:space="0" w:color="auto"/>
              <w:right w:val="single" w:sz="4" w:space="0" w:color="auto"/>
            </w:tcBorders>
            <w:shd w:val="clear" w:color="auto" w:fill="auto"/>
            <w:noWrap/>
            <w:vAlign w:val="center"/>
            <w:hideMark/>
          </w:tcPr>
          <w:p w14:paraId="462A4F9C"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3</w:t>
            </w:r>
          </w:p>
        </w:tc>
        <w:tc>
          <w:tcPr>
            <w:tcW w:w="303" w:type="dxa"/>
            <w:tcBorders>
              <w:top w:val="nil"/>
              <w:left w:val="nil"/>
              <w:bottom w:val="single" w:sz="4" w:space="0" w:color="auto"/>
              <w:right w:val="single" w:sz="4" w:space="0" w:color="auto"/>
            </w:tcBorders>
            <w:shd w:val="clear" w:color="auto" w:fill="auto"/>
            <w:noWrap/>
            <w:vAlign w:val="center"/>
            <w:hideMark/>
          </w:tcPr>
          <w:p w14:paraId="603CFA52"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4</w:t>
            </w:r>
          </w:p>
        </w:tc>
        <w:tc>
          <w:tcPr>
            <w:tcW w:w="303" w:type="dxa"/>
            <w:tcBorders>
              <w:top w:val="nil"/>
              <w:left w:val="nil"/>
              <w:bottom w:val="single" w:sz="4" w:space="0" w:color="auto"/>
              <w:right w:val="single" w:sz="4" w:space="0" w:color="auto"/>
            </w:tcBorders>
            <w:shd w:val="clear" w:color="auto" w:fill="auto"/>
            <w:noWrap/>
            <w:vAlign w:val="center"/>
            <w:hideMark/>
          </w:tcPr>
          <w:p w14:paraId="1E5C1626"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5</w:t>
            </w:r>
          </w:p>
        </w:tc>
        <w:tc>
          <w:tcPr>
            <w:tcW w:w="303" w:type="dxa"/>
            <w:tcBorders>
              <w:top w:val="nil"/>
              <w:left w:val="nil"/>
              <w:bottom w:val="single" w:sz="4" w:space="0" w:color="auto"/>
              <w:right w:val="single" w:sz="4" w:space="0" w:color="auto"/>
            </w:tcBorders>
            <w:shd w:val="clear" w:color="auto" w:fill="auto"/>
            <w:noWrap/>
            <w:vAlign w:val="center"/>
            <w:hideMark/>
          </w:tcPr>
          <w:p w14:paraId="4DCA7B08"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6</w:t>
            </w:r>
          </w:p>
        </w:tc>
        <w:tc>
          <w:tcPr>
            <w:tcW w:w="303" w:type="dxa"/>
            <w:tcBorders>
              <w:top w:val="nil"/>
              <w:left w:val="nil"/>
              <w:bottom w:val="single" w:sz="4" w:space="0" w:color="auto"/>
              <w:right w:val="single" w:sz="4" w:space="0" w:color="auto"/>
            </w:tcBorders>
            <w:shd w:val="clear" w:color="auto" w:fill="auto"/>
            <w:noWrap/>
            <w:vAlign w:val="center"/>
            <w:hideMark/>
          </w:tcPr>
          <w:p w14:paraId="6BDEC9D4"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7</w:t>
            </w:r>
          </w:p>
        </w:tc>
        <w:tc>
          <w:tcPr>
            <w:tcW w:w="303" w:type="dxa"/>
            <w:tcBorders>
              <w:top w:val="nil"/>
              <w:left w:val="nil"/>
              <w:bottom w:val="single" w:sz="4" w:space="0" w:color="auto"/>
              <w:right w:val="single" w:sz="4" w:space="0" w:color="auto"/>
            </w:tcBorders>
            <w:shd w:val="clear" w:color="auto" w:fill="auto"/>
            <w:noWrap/>
            <w:vAlign w:val="center"/>
            <w:hideMark/>
          </w:tcPr>
          <w:p w14:paraId="5CF1C7BE"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8</w:t>
            </w:r>
          </w:p>
        </w:tc>
        <w:tc>
          <w:tcPr>
            <w:tcW w:w="303" w:type="dxa"/>
            <w:tcBorders>
              <w:top w:val="nil"/>
              <w:left w:val="nil"/>
              <w:bottom w:val="single" w:sz="4" w:space="0" w:color="auto"/>
              <w:right w:val="single" w:sz="4" w:space="0" w:color="auto"/>
            </w:tcBorders>
            <w:shd w:val="clear" w:color="auto" w:fill="auto"/>
            <w:noWrap/>
            <w:vAlign w:val="center"/>
            <w:hideMark/>
          </w:tcPr>
          <w:p w14:paraId="4288BC6F"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9</w:t>
            </w:r>
          </w:p>
        </w:tc>
        <w:tc>
          <w:tcPr>
            <w:tcW w:w="545" w:type="dxa"/>
            <w:tcBorders>
              <w:top w:val="nil"/>
              <w:left w:val="nil"/>
              <w:bottom w:val="single" w:sz="4" w:space="0" w:color="auto"/>
              <w:right w:val="single" w:sz="4" w:space="0" w:color="auto"/>
            </w:tcBorders>
            <w:shd w:val="clear" w:color="auto" w:fill="auto"/>
            <w:noWrap/>
            <w:vAlign w:val="center"/>
            <w:hideMark/>
          </w:tcPr>
          <w:p w14:paraId="12B1C432"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10</w:t>
            </w:r>
          </w:p>
        </w:tc>
        <w:tc>
          <w:tcPr>
            <w:tcW w:w="1079" w:type="dxa"/>
            <w:tcBorders>
              <w:top w:val="nil"/>
              <w:left w:val="nil"/>
              <w:bottom w:val="single" w:sz="4" w:space="0" w:color="auto"/>
              <w:right w:val="single" w:sz="4" w:space="0" w:color="auto"/>
            </w:tcBorders>
            <w:shd w:val="clear" w:color="auto" w:fill="auto"/>
            <w:noWrap/>
            <w:vAlign w:val="center"/>
            <w:hideMark/>
          </w:tcPr>
          <w:p w14:paraId="48C06BC9"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Qtdade</w:t>
            </w:r>
          </w:p>
        </w:tc>
        <w:tc>
          <w:tcPr>
            <w:tcW w:w="1276" w:type="dxa"/>
            <w:tcBorders>
              <w:top w:val="nil"/>
              <w:left w:val="nil"/>
              <w:bottom w:val="single" w:sz="4" w:space="0" w:color="auto"/>
              <w:right w:val="single" w:sz="4" w:space="0" w:color="auto"/>
            </w:tcBorders>
            <w:shd w:val="clear" w:color="auto" w:fill="auto"/>
            <w:noWrap/>
            <w:vAlign w:val="center"/>
            <w:hideMark/>
          </w:tcPr>
          <w:p w14:paraId="18F3CBA6" w14:textId="6E73E743" w:rsidR="00A44A54" w:rsidRPr="00A44A54" w:rsidRDefault="0085163E" w:rsidP="005A525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Total</w:t>
            </w:r>
          </w:p>
        </w:tc>
      </w:tr>
      <w:tr w:rsidR="00A44A54" w:rsidRPr="00A44A54" w14:paraId="49115A61" w14:textId="77777777" w:rsidTr="005A5254">
        <w:trPr>
          <w:trHeight w:val="374"/>
          <w:jc w:val="center"/>
        </w:trPr>
        <w:tc>
          <w:tcPr>
            <w:tcW w:w="2023" w:type="dxa"/>
            <w:tcBorders>
              <w:top w:val="nil"/>
              <w:left w:val="single" w:sz="4" w:space="0" w:color="auto"/>
              <w:bottom w:val="single" w:sz="4" w:space="0" w:color="auto"/>
              <w:right w:val="single" w:sz="4" w:space="0" w:color="auto"/>
            </w:tcBorders>
            <w:shd w:val="clear" w:color="000000" w:fill="9BC2E6"/>
            <w:noWrap/>
            <w:vAlign w:val="center"/>
            <w:hideMark/>
          </w:tcPr>
          <w:p w14:paraId="15F5086F"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Masculino</w:t>
            </w:r>
          </w:p>
        </w:tc>
        <w:tc>
          <w:tcPr>
            <w:tcW w:w="303" w:type="dxa"/>
            <w:tcBorders>
              <w:top w:val="nil"/>
              <w:left w:val="nil"/>
              <w:bottom w:val="single" w:sz="4" w:space="0" w:color="auto"/>
              <w:right w:val="single" w:sz="4" w:space="0" w:color="auto"/>
            </w:tcBorders>
            <w:shd w:val="clear" w:color="000000" w:fill="9BC2E6"/>
            <w:noWrap/>
            <w:vAlign w:val="center"/>
            <w:hideMark/>
          </w:tcPr>
          <w:p w14:paraId="745141D8"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9BC2E6"/>
            <w:noWrap/>
            <w:vAlign w:val="center"/>
            <w:hideMark/>
          </w:tcPr>
          <w:p w14:paraId="6C57EC29" w14:textId="6F7BED99"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9BC2E6"/>
            <w:noWrap/>
            <w:vAlign w:val="center"/>
            <w:hideMark/>
          </w:tcPr>
          <w:p w14:paraId="040BC1EE" w14:textId="0056F4F5"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9BC2E6"/>
            <w:noWrap/>
            <w:vAlign w:val="center"/>
            <w:hideMark/>
          </w:tcPr>
          <w:p w14:paraId="521B83A1" w14:textId="22FFFD8C"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9BC2E6"/>
            <w:noWrap/>
            <w:vAlign w:val="center"/>
            <w:hideMark/>
          </w:tcPr>
          <w:p w14:paraId="04958BDD"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9BC2E6"/>
            <w:noWrap/>
            <w:vAlign w:val="center"/>
            <w:hideMark/>
          </w:tcPr>
          <w:p w14:paraId="78233EA0" w14:textId="51AEB395"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9BC2E6"/>
            <w:noWrap/>
            <w:vAlign w:val="center"/>
            <w:hideMark/>
          </w:tcPr>
          <w:p w14:paraId="7B2679CE"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9BC2E6"/>
            <w:noWrap/>
            <w:vAlign w:val="center"/>
            <w:hideMark/>
          </w:tcPr>
          <w:p w14:paraId="0E1BD371"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9BC2E6"/>
            <w:noWrap/>
            <w:vAlign w:val="center"/>
            <w:hideMark/>
          </w:tcPr>
          <w:p w14:paraId="5C8B566A" w14:textId="362C4D8C" w:rsidR="00A44A54" w:rsidRPr="00A44A54" w:rsidRDefault="00A44A54" w:rsidP="005A5254">
            <w:pPr>
              <w:spacing w:after="0" w:line="240" w:lineRule="auto"/>
              <w:jc w:val="center"/>
              <w:rPr>
                <w:rFonts w:ascii="Arial" w:eastAsia="Times New Roman" w:hAnsi="Arial" w:cs="Arial"/>
                <w:color w:val="000000"/>
                <w:lang w:eastAsia="pt-BR"/>
              </w:rPr>
            </w:pPr>
          </w:p>
        </w:tc>
        <w:tc>
          <w:tcPr>
            <w:tcW w:w="545" w:type="dxa"/>
            <w:tcBorders>
              <w:top w:val="nil"/>
              <w:left w:val="nil"/>
              <w:bottom w:val="single" w:sz="4" w:space="0" w:color="auto"/>
              <w:right w:val="single" w:sz="4" w:space="0" w:color="auto"/>
            </w:tcBorders>
            <w:shd w:val="clear" w:color="000000" w:fill="9BC2E6"/>
            <w:noWrap/>
            <w:vAlign w:val="center"/>
            <w:hideMark/>
          </w:tcPr>
          <w:p w14:paraId="687EFB78" w14:textId="5CA7B558" w:rsidR="00A44A54" w:rsidRPr="00A44A54" w:rsidRDefault="00A44A54" w:rsidP="005A5254">
            <w:pPr>
              <w:spacing w:after="0" w:line="240" w:lineRule="auto"/>
              <w:jc w:val="center"/>
              <w:rPr>
                <w:rFonts w:ascii="Arial" w:eastAsia="Times New Roman" w:hAnsi="Arial" w:cs="Arial"/>
                <w:color w:val="000000"/>
                <w:lang w:eastAsia="pt-BR"/>
              </w:rPr>
            </w:pPr>
          </w:p>
        </w:tc>
        <w:tc>
          <w:tcPr>
            <w:tcW w:w="1079" w:type="dxa"/>
            <w:tcBorders>
              <w:top w:val="nil"/>
              <w:left w:val="nil"/>
              <w:bottom w:val="single" w:sz="4" w:space="0" w:color="auto"/>
              <w:right w:val="single" w:sz="4" w:space="0" w:color="auto"/>
            </w:tcBorders>
            <w:shd w:val="clear" w:color="000000" w:fill="9BC2E6"/>
            <w:noWrap/>
            <w:vAlign w:val="center"/>
            <w:hideMark/>
          </w:tcPr>
          <w:p w14:paraId="6A821810"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4</w:t>
            </w:r>
          </w:p>
        </w:tc>
        <w:tc>
          <w:tcPr>
            <w:tcW w:w="1276" w:type="dxa"/>
            <w:tcBorders>
              <w:top w:val="nil"/>
              <w:left w:val="nil"/>
              <w:bottom w:val="single" w:sz="4" w:space="0" w:color="auto"/>
              <w:right w:val="single" w:sz="4" w:space="0" w:color="auto"/>
            </w:tcBorders>
            <w:shd w:val="clear" w:color="000000" w:fill="9BC2E6"/>
            <w:noWrap/>
            <w:vAlign w:val="center"/>
            <w:hideMark/>
          </w:tcPr>
          <w:p w14:paraId="1BE2061D" w14:textId="1E1F3389" w:rsidR="00A44A54" w:rsidRPr="00A44A54"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w:t>
            </w:r>
          </w:p>
        </w:tc>
      </w:tr>
      <w:tr w:rsidR="00A44A54" w:rsidRPr="00A44A54" w14:paraId="3FBFD9B8" w14:textId="77777777" w:rsidTr="005A5254">
        <w:trPr>
          <w:trHeight w:val="324"/>
          <w:jc w:val="center"/>
        </w:trPr>
        <w:tc>
          <w:tcPr>
            <w:tcW w:w="2023" w:type="dxa"/>
            <w:tcBorders>
              <w:top w:val="nil"/>
              <w:left w:val="single" w:sz="4" w:space="0" w:color="auto"/>
              <w:bottom w:val="single" w:sz="4" w:space="0" w:color="auto"/>
              <w:right w:val="single" w:sz="4" w:space="0" w:color="auto"/>
            </w:tcBorders>
            <w:shd w:val="clear" w:color="000000" w:fill="F4B084"/>
            <w:noWrap/>
            <w:vAlign w:val="center"/>
            <w:hideMark/>
          </w:tcPr>
          <w:p w14:paraId="39C51EE5"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Feminino</w:t>
            </w:r>
          </w:p>
        </w:tc>
        <w:tc>
          <w:tcPr>
            <w:tcW w:w="303" w:type="dxa"/>
            <w:tcBorders>
              <w:top w:val="nil"/>
              <w:left w:val="nil"/>
              <w:bottom w:val="single" w:sz="4" w:space="0" w:color="auto"/>
              <w:right w:val="single" w:sz="4" w:space="0" w:color="auto"/>
            </w:tcBorders>
            <w:shd w:val="clear" w:color="000000" w:fill="F4B084"/>
            <w:noWrap/>
            <w:vAlign w:val="center"/>
            <w:hideMark/>
          </w:tcPr>
          <w:p w14:paraId="5A3F00FF" w14:textId="28E4E7BB"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F4B084"/>
            <w:noWrap/>
            <w:vAlign w:val="center"/>
            <w:hideMark/>
          </w:tcPr>
          <w:p w14:paraId="3E160D41"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F4B084"/>
            <w:noWrap/>
            <w:vAlign w:val="center"/>
            <w:hideMark/>
          </w:tcPr>
          <w:p w14:paraId="6F074F8D"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F4B084"/>
            <w:noWrap/>
            <w:vAlign w:val="center"/>
            <w:hideMark/>
          </w:tcPr>
          <w:p w14:paraId="0683C55E"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F4B084"/>
            <w:noWrap/>
            <w:vAlign w:val="center"/>
            <w:hideMark/>
          </w:tcPr>
          <w:p w14:paraId="0837656B" w14:textId="709AC6F3"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F4B084"/>
            <w:noWrap/>
            <w:vAlign w:val="center"/>
            <w:hideMark/>
          </w:tcPr>
          <w:p w14:paraId="503A6B2C"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303" w:type="dxa"/>
            <w:tcBorders>
              <w:top w:val="nil"/>
              <w:left w:val="nil"/>
              <w:bottom w:val="single" w:sz="4" w:space="0" w:color="auto"/>
              <w:right w:val="single" w:sz="4" w:space="0" w:color="auto"/>
            </w:tcBorders>
            <w:shd w:val="clear" w:color="000000" w:fill="F4B084"/>
            <w:noWrap/>
            <w:vAlign w:val="center"/>
            <w:hideMark/>
          </w:tcPr>
          <w:p w14:paraId="6C2E64C0" w14:textId="7CCF4632"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F4B084"/>
            <w:noWrap/>
            <w:vAlign w:val="center"/>
            <w:hideMark/>
          </w:tcPr>
          <w:p w14:paraId="4ADC1DEC" w14:textId="36C4D7FD" w:rsidR="00A44A54" w:rsidRPr="00A44A54" w:rsidRDefault="00A44A54" w:rsidP="005A5254">
            <w:pPr>
              <w:spacing w:after="0" w:line="240" w:lineRule="auto"/>
              <w:jc w:val="center"/>
              <w:rPr>
                <w:rFonts w:ascii="Arial" w:eastAsia="Times New Roman" w:hAnsi="Arial" w:cs="Arial"/>
                <w:color w:val="000000"/>
                <w:lang w:eastAsia="pt-BR"/>
              </w:rPr>
            </w:pPr>
          </w:p>
        </w:tc>
        <w:tc>
          <w:tcPr>
            <w:tcW w:w="303" w:type="dxa"/>
            <w:tcBorders>
              <w:top w:val="nil"/>
              <w:left w:val="nil"/>
              <w:bottom w:val="single" w:sz="4" w:space="0" w:color="auto"/>
              <w:right w:val="single" w:sz="4" w:space="0" w:color="auto"/>
            </w:tcBorders>
            <w:shd w:val="clear" w:color="000000" w:fill="F4B084"/>
            <w:noWrap/>
            <w:vAlign w:val="center"/>
            <w:hideMark/>
          </w:tcPr>
          <w:p w14:paraId="7974D074"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545" w:type="dxa"/>
            <w:tcBorders>
              <w:top w:val="nil"/>
              <w:left w:val="nil"/>
              <w:bottom w:val="single" w:sz="4" w:space="0" w:color="auto"/>
              <w:right w:val="single" w:sz="4" w:space="0" w:color="auto"/>
            </w:tcBorders>
            <w:shd w:val="clear" w:color="000000" w:fill="F4B084"/>
            <w:noWrap/>
            <w:vAlign w:val="center"/>
            <w:hideMark/>
          </w:tcPr>
          <w:p w14:paraId="116DFDA9"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1079" w:type="dxa"/>
            <w:tcBorders>
              <w:top w:val="nil"/>
              <w:left w:val="nil"/>
              <w:bottom w:val="single" w:sz="4" w:space="0" w:color="auto"/>
              <w:right w:val="single" w:sz="4" w:space="0" w:color="auto"/>
            </w:tcBorders>
            <w:shd w:val="clear" w:color="000000" w:fill="F4B084"/>
            <w:noWrap/>
            <w:vAlign w:val="center"/>
            <w:hideMark/>
          </w:tcPr>
          <w:p w14:paraId="43A8F843"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6</w:t>
            </w:r>
          </w:p>
        </w:tc>
        <w:tc>
          <w:tcPr>
            <w:tcW w:w="1276" w:type="dxa"/>
            <w:tcBorders>
              <w:top w:val="nil"/>
              <w:left w:val="nil"/>
              <w:bottom w:val="single" w:sz="4" w:space="0" w:color="auto"/>
              <w:right w:val="single" w:sz="4" w:space="0" w:color="auto"/>
            </w:tcBorders>
            <w:shd w:val="clear" w:color="000000" w:fill="F4B084"/>
            <w:noWrap/>
            <w:vAlign w:val="center"/>
            <w:hideMark/>
          </w:tcPr>
          <w:p w14:paraId="44490133" w14:textId="2078636A" w:rsidR="00A44A54" w:rsidRPr="00A44A54"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6</w:t>
            </w:r>
          </w:p>
        </w:tc>
      </w:tr>
    </w:tbl>
    <w:p w14:paraId="17A6C986" w14:textId="0F811616" w:rsidR="00A44A54" w:rsidRDefault="00A44A54" w:rsidP="00A44A54">
      <w:pPr>
        <w:autoSpaceDE w:val="0"/>
        <w:autoSpaceDN w:val="0"/>
        <w:adjustRightInd w:val="0"/>
        <w:spacing w:after="0" w:line="360" w:lineRule="auto"/>
        <w:jc w:val="center"/>
        <w:rPr>
          <w:rFonts w:ascii="Arial" w:hAnsi="Arial" w:cs="Arial"/>
          <w:color w:val="000000"/>
          <w:sz w:val="20"/>
          <w:szCs w:val="20"/>
        </w:rPr>
      </w:pPr>
      <w:r w:rsidRPr="00A44A54">
        <w:rPr>
          <w:rFonts w:ascii="Arial" w:hAnsi="Arial" w:cs="Arial"/>
          <w:b/>
          <w:color w:val="000000"/>
          <w:sz w:val="20"/>
          <w:szCs w:val="20"/>
        </w:rPr>
        <w:t>Tabela 1.</w:t>
      </w:r>
      <w:r w:rsidRPr="00A44A54">
        <w:rPr>
          <w:rFonts w:ascii="Arial" w:hAnsi="Arial" w:cs="Arial"/>
          <w:color w:val="000000"/>
          <w:sz w:val="20"/>
          <w:szCs w:val="20"/>
        </w:rPr>
        <w:t xml:space="preserve"> Sexo dos participantes</w:t>
      </w:r>
    </w:p>
    <w:p w14:paraId="20D11447" w14:textId="77777777" w:rsidR="005A5254" w:rsidRDefault="005A5254" w:rsidP="00A44A54">
      <w:pPr>
        <w:autoSpaceDE w:val="0"/>
        <w:autoSpaceDN w:val="0"/>
        <w:adjustRightInd w:val="0"/>
        <w:spacing w:after="0" w:line="360" w:lineRule="auto"/>
        <w:jc w:val="center"/>
        <w:rPr>
          <w:rFonts w:ascii="Arial" w:hAnsi="Arial" w:cs="Arial"/>
          <w:color w:val="000000"/>
          <w:sz w:val="20"/>
          <w:szCs w:val="20"/>
        </w:rPr>
      </w:pPr>
    </w:p>
    <w:p w14:paraId="2851574A" w14:textId="1310CAD6" w:rsidR="00F76CB4" w:rsidRPr="00A44A54" w:rsidRDefault="00372E81" w:rsidP="005210A6">
      <w:pPr>
        <w:autoSpaceDE w:val="0"/>
        <w:autoSpaceDN w:val="0"/>
        <w:adjustRightInd w:val="0"/>
        <w:spacing w:after="0" w:line="360" w:lineRule="auto"/>
        <w:jc w:val="center"/>
        <w:rPr>
          <w:rFonts w:ascii="Arial" w:hAnsi="Arial" w:cs="Arial"/>
          <w:b/>
          <w:color w:val="000000"/>
          <w:sz w:val="24"/>
          <w:szCs w:val="24"/>
        </w:rPr>
      </w:pPr>
      <w:r w:rsidRPr="00A44A54">
        <w:rPr>
          <w:rFonts w:ascii="Arial" w:hAnsi="Arial" w:cs="Arial"/>
          <w:b/>
          <w:noProof/>
          <w:color w:val="000000"/>
          <w:sz w:val="24"/>
          <w:szCs w:val="24"/>
          <w:lang w:eastAsia="pt-BR"/>
        </w:rPr>
        <w:drawing>
          <wp:inline distT="0" distB="0" distL="0" distR="0" wp14:anchorId="06422A72" wp14:editId="5BAC0206">
            <wp:extent cx="3901440" cy="2220595"/>
            <wp:effectExtent l="0" t="0" r="3810" b="825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8E7761" w14:textId="2A9B3AE5" w:rsidR="00F76CB4" w:rsidRDefault="00A44A54" w:rsidP="005210A6">
      <w:pPr>
        <w:autoSpaceDE w:val="0"/>
        <w:autoSpaceDN w:val="0"/>
        <w:adjustRightInd w:val="0"/>
        <w:spacing w:after="0" w:line="360" w:lineRule="auto"/>
        <w:jc w:val="center"/>
        <w:rPr>
          <w:rFonts w:ascii="Arial" w:hAnsi="Arial" w:cs="Arial"/>
          <w:color w:val="000000"/>
          <w:sz w:val="20"/>
          <w:szCs w:val="20"/>
        </w:rPr>
      </w:pPr>
      <w:r w:rsidRPr="00A44A54">
        <w:rPr>
          <w:rFonts w:ascii="Arial" w:hAnsi="Arial" w:cs="Arial"/>
          <w:b/>
          <w:color w:val="000000"/>
          <w:sz w:val="20"/>
          <w:szCs w:val="20"/>
        </w:rPr>
        <w:t>Gráfico 1.</w:t>
      </w:r>
      <w:r w:rsidRPr="00A44A54">
        <w:rPr>
          <w:rFonts w:ascii="Arial" w:hAnsi="Arial" w:cs="Arial"/>
          <w:color w:val="000000"/>
          <w:sz w:val="20"/>
          <w:szCs w:val="20"/>
        </w:rPr>
        <w:t xml:space="preserve"> Sexo dos participantes</w:t>
      </w:r>
    </w:p>
    <w:p w14:paraId="59F560EB" w14:textId="77777777" w:rsidR="00A44A54" w:rsidRPr="00A44A54" w:rsidRDefault="00A44A54" w:rsidP="00A06E07">
      <w:pPr>
        <w:autoSpaceDE w:val="0"/>
        <w:autoSpaceDN w:val="0"/>
        <w:adjustRightInd w:val="0"/>
        <w:spacing w:after="0" w:line="360" w:lineRule="auto"/>
        <w:jc w:val="both"/>
        <w:rPr>
          <w:rFonts w:ascii="Arial" w:hAnsi="Arial" w:cs="Arial"/>
          <w:color w:val="000000"/>
          <w:sz w:val="20"/>
          <w:szCs w:val="20"/>
        </w:rPr>
      </w:pPr>
    </w:p>
    <w:p w14:paraId="1B869CFE" w14:textId="4F96DEF7" w:rsidR="00F76CB4" w:rsidRDefault="00BB39FF" w:rsidP="00D6236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No total de professores da pesquisa, 6 (</w:t>
      </w:r>
      <w:r w:rsidR="00122F77">
        <w:rPr>
          <w:rFonts w:ascii="Arial" w:hAnsi="Arial" w:cs="Arial"/>
          <w:color w:val="000000"/>
          <w:sz w:val="24"/>
          <w:szCs w:val="24"/>
        </w:rPr>
        <w:t>seis</w:t>
      </w:r>
      <w:r>
        <w:rPr>
          <w:rFonts w:ascii="Arial" w:hAnsi="Arial" w:cs="Arial"/>
          <w:color w:val="000000"/>
          <w:sz w:val="24"/>
          <w:szCs w:val="24"/>
        </w:rPr>
        <w:t xml:space="preserve">) são do sexo feminino e </w:t>
      </w:r>
      <w:r w:rsidR="00122F77">
        <w:rPr>
          <w:rFonts w:ascii="Arial" w:hAnsi="Arial" w:cs="Arial"/>
          <w:color w:val="000000"/>
          <w:sz w:val="24"/>
          <w:szCs w:val="24"/>
        </w:rPr>
        <w:t>4</w:t>
      </w:r>
      <w:r>
        <w:rPr>
          <w:rFonts w:ascii="Arial" w:hAnsi="Arial" w:cs="Arial"/>
          <w:color w:val="000000"/>
          <w:sz w:val="24"/>
          <w:szCs w:val="24"/>
        </w:rPr>
        <w:t xml:space="preserve"> (</w:t>
      </w:r>
      <w:r w:rsidR="00122F77">
        <w:rPr>
          <w:rFonts w:ascii="Arial" w:hAnsi="Arial" w:cs="Arial"/>
          <w:color w:val="000000"/>
          <w:sz w:val="24"/>
          <w:szCs w:val="24"/>
        </w:rPr>
        <w:t>quatro</w:t>
      </w:r>
      <w:r>
        <w:rPr>
          <w:rFonts w:ascii="Arial" w:hAnsi="Arial" w:cs="Arial"/>
          <w:color w:val="000000"/>
          <w:sz w:val="24"/>
          <w:szCs w:val="24"/>
        </w:rPr>
        <w:t>) do sexo masculino.</w:t>
      </w:r>
    </w:p>
    <w:p w14:paraId="3593F2C9" w14:textId="77777777" w:rsidR="00A44A54" w:rsidRDefault="00A44A54" w:rsidP="00A06E07">
      <w:pPr>
        <w:autoSpaceDE w:val="0"/>
        <w:autoSpaceDN w:val="0"/>
        <w:adjustRightInd w:val="0"/>
        <w:spacing w:after="0" w:line="360" w:lineRule="auto"/>
        <w:jc w:val="both"/>
        <w:rPr>
          <w:rFonts w:ascii="Arial" w:hAnsi="Arial" w:cs="Arial"/>
          <w:color w:val="000000"/>
          <w:sz w:val="24"/>
          <w:szCs w:val="24"/>
        </w:rPr>
      </w:pPr>
    </w:p>
    <w:tbl>
      <w:tblPr>
        <w:tblW w:w="8217" w:type="dxa"/>
        <w:jc w:val="center"/>
        <w:tblCellMar>
          <w:left w:w="70" w:type="dxa"/>
          <w:right w:w="70" w:type="dxa"/>
        </w:tblCellMar>
        <w:tblLook w:val="04A0" w:firstRow="1" w:lastRow="0" w:firstColumn="1" w:lastColumn="0" w:noHBand="0" w:noVBand="1"/>
      </w:tblPr>
      <w:tblGrid>
        <w:gridCol w:w="3354"/>
        <w:gridCol w:w="263"/>
        <w:gridCol w:w="263"/>
        <w:gridCol w:w="263"/>
        <w:gridCol w:w="263"/>
        <w:gridCol w:w="263"/>
        <w:gridCol w:w="263"/>
        <w:gridCol w:w="263"/>
        <w:gridCol w:w="263"/>
        <w:gridCol w:w="263"/>
        <w:gridCol w:w="406"/>
        <w:gridCol w:w="1098"/>
        <w:gridCol w:w="992"/>
      </w:tblGrid>
      <w:tr w:rsidR="00A44A54" w:rsidRPr="00A44A54" w14:paraId="6458772E" w14:textId="77777777" w:rsidTr="005A5254">
        <w:trPr>
          <w:trHeight w:val="332"/>
          <w:jc w:val="center"/>
        </w:trPr>
        <w:tc>
          <w:tcPr>
            <w:tcW w:w="8217"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A71B1"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Há quanto Tempo você ministra aulas de Educação Física?</w:t>
            </w:r>
          </w:p>
        </w:tc>
      </w:tr>
      <w:tr w:rsidR="00A44A54" w:rsidRPr="00A44A54" w14:paraId="298F7BB2" w14:textId="77777777" w:rsidTr="005A5254">
        <w:trPr>
          <w:trHeight w:val="332"/>
          <w:jc w:val="center"/>
        </w:trPr>
        <w:tc>
          <w:tcPr>
            <w:tcW w:w="3354" w:type="dxa"/>
            <w:tcBorders>
              <w:top w:val="nil"/>
              <w:left w:val="single" w:sz="4" w:space="0" w:color="auto"/>
              <w:bottom w:val="single" w:sz="4" w:space="0" w:color="auto"/>
              <w:right w:val="single" w:sz="4" w:space="0" w:color="auto"/>
            </w:tcBorders>
            <w:shd w:val="clear" w:color="auto" w:fill="auto"/>
            <w:noWrap/>
            <w:vAlign w:val="center"/>
            <w:hideMark/>
          </w:tcPr>
          <w:p w14:paraId="30E0FE6C"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Escolas</w:t>
            </w:r>
          </w:p>
        </w:tc>
        <w:tc>
          <w:tcPr>
            <w:tcW w:w="263" w:type="dxa"/>
            <w:tcBorders>
              <w:top w:val="nil"/>
              <w:left w:val="nil"/>
              <w:bottom w:val="single" w:sz="4" w:space="0" w:color="auto"/>
              <w:right w:val="single" w:sz="4" w:space="0" w:color="auto"/>
            </w:tcBorders>
            <w:shd w:val="clear" w:color="auto" w:fill="auto"/>
            <w:noWrap/>
            <w:vAlign w:val="center"/>
            <w:hideMark/>
          </w:tcPr>
          <w:p w14:paraId="428D3F7D"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1</w:t>
            </w:r>
          </w:p>
        </w:tc>
        <w:tc>
          <w:tcPr>
            <w:tcW w:w="263" w:type="dxa"/>
            <w:tcBorders>
              <w:top w:val="nil"/>
              <w:left w:val="nil"/>
              <w:bottom w:val="single" w:sz="4" w:space="0" w:color="auto"/>
              <w:right w:val="single" w:sz="4" w:space="0" w:color="auto"/>
            </w:tcBorders>
            <w:shd w:val="clear" w:color="auto" w:fill="auto"/>
            <w:noWrap/>
            <w:vAlign w:val="center"/>
            <w:hideMark/>
          </w:tcPr>
          <w:p w14:paraId="3FC97879"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2</w:t>
            </w:r>
          </w:p>
        </w:tc>
        <w:tc>
          <w:tcPr>
            <w:tcW w:w="263" w:type="dxa"/>
            <w:tcBorders>
              <w:top w:val="nil"/>
              <w:left w:val="nil"/>
              <w:bottom w:val="single" w:sz="4" w:space="0" w:color="auto"/>
              <w:right w:val="single" w:sz="4" w:space="0" w:color="auto"/>
            </w:tcBorders>
            <w:shd w:val="clear" w:color="auto" w:fill="auto"/>
            <w:noWrap/>
            <w:vAlign w:val="center"/>
            <w:hideMark/>
          </w:tcPr>
          <w:p w14:paraId="2F1FA089"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3</w:t>
            </w:r>
          </w:p>
        </w:tc>
        <w:tc>
          <w:tcPr>
            <w:tcW w:w="263" w:type="dxa"/>
            <w:tcBorders>
              <w:top w:val="nil"/>
              <w:left w:val="nil"/>
              <w:bottom w:val="single" w:sz="4" w:space="0" w:color="auto"/>
              <w:right w:val="single" w:sz="4" w:space="0" w:color="auto"/>
            </w:tcBorders>
            <w:shd w:val="clear" w:color="auto" w:fill="auto"/>
            <w:noWrap/>
            <w:vAlign w:val="center"/>
            <w:hideMark/>
          </w:tcPr>
          <w:p w14:paraId="6B5E74CB"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4</w:t>
            </w:r>
          </w:p>
        </w:tc>
        <w:tc>
          <w:tcPr>
            <w:tcW w:w="263" w:type="dxa"/>
            <w:tcBorders>
              <w:top w:val="nil"/>
              <w:left w:val="nil"/>
              <w:bottom w:val="single" w:sz="4" w:space="0" w:color="auto"/>
              <w:right w:val="single" w:sz="4" w:space="0" w:color="auto"/>
            </w:tcBorders>
            <w:shd w:val="clear" w:color="auto" w:fill="auto"/>
            <w:noWrap/>
            <w:vAlign w:val="center"/>
            <w:hideMark/>
          </w:tcPr>
          <w:p w14:paraId="21B38576"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5</w:t>
            </w:r>
          </w:p>
        </w:tc>
        <w:tc>
          <w:tcPr>
            <w:tcW w:w="263" w:type="dxa"/>
            <w:tcBorders>
              <w:top w:val="nil"/>
              <w:left w:val="nil"/>
              <w:bottom w:val="single" w:sz="4" w:space="0" w:color="auto"/>
              <w:right w:val="single" w:sz="4" w:space="0" w:color="auto"/>
            </w:tcBorders>
            <w:shd w:val="clear" w:color="auto" w:fill="auto"/>
            <w:noWrap/>
            <w:vAlign w:val="center"/>
            <w:hideMark/>
          </w:tcPr>
          <w:p w14:paraId="7F13C120"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6</w:t>
            </w:r>
          </w:p>
        </w:tc>
        <w:tc>
          <w:tcPr>
            <w:tcW w:w="263" w:type="dxa"/>
            <w:tcBorders>
              <w:top w:val="nil"/>
              <w:left w:val="nil"/>
              <w:bottom w:val="single" w:sz="4" w:space="0" w:color="auto"/>
              <w:right w:val="single" w:sz="4" w:space="0" w:color="auto"/>
            </w:tcBorders>
            <w:shd w:val="clear" w:color="auto" w:fill="auto"/>
            <w:noWrap/>
            <w:vAlign w:val="center"/>
            <w:hideMark/>
          </w:tcPr>
          <w:p w14:paraId="33E4F0D9"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7</w:t>
            </w:r>
          </w:p>
        </w:tc>
        <w:tc>
          <w:tcPr>
            <w:tcW w:w="263" w:type="dxa"/>
            <w:tcBorders>
              <w:top w:val="nil"/>
              <w:left w:val="nil"/>
              <w:bottom w:val="single" w:sz="4" w:space="0" w:color="auto"/>
              <w:right w:val="single" w:sz="4" w:space="0" w:color="auto"/>
            </w:tcBorders>
            <w:shd w:val="clear" w:color="auto" w:fill="auto"/>
            <w:noWrap/>
            <w:vAlign w:val="center"/>
            <w:hideMark/>
          </w:tcPr>
          <w:p w14:paraId="70F870FF"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8</w:t>
            </w:r>
          </w:p>
        </w:tc>
        <w:tc>
          <w:tcPr>
            <w:tcW w:w="263" w:type="dxa"/>
            <w:tcBorders>
              <w:top w:val="nil"/>
              <w:left w:val="nil"/>
              <w:bottom w:val="single" w:sz="4" w:space="0" w:color="auto"/>
              <w:right w:val="single" w:sz="4" w:space="0" w:color="auto"/>
            </w:tcBorders>
            <w:shd w:val="clear" w:color="auto" w:fill="auto"/>
            <w:noWrap/>
            <w:vAlign w:val="center"/>
            <w:hideMark/>
          </w:tcPr>
          <w:p w14:paraId="0613E160"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9</w:t>
            </w:r>
          </w:p>
        </w:tc>
        <w:tc>
          <w:tcPr>
            <w:tcW w:w="406" w:type="dxa"/>
            <w:tcBorders>
              <w:top w:val="nil"/>
              <w:left w:val="nil"/>
              <w:bottom w:val="single" w:sz="4" w:space="0" w:color="auto"/>
              <w:right w:val="single" w:sz="4" w:space="0" w:color="auto"/>
            </w:tcBorders>
            <w:shd w:val="clear" w:color="auto" w:fill="auto"/>
            <w:noWrap/>
            <w:vAlign w:val="center"/>
            <w:hideMark/>
          </w:tcPr>
          <w:p w14:paraId="43B9C15E"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10</w:t>
            </w:r>
          </w:p>
        </w:tc>
        <w:tc>
          <w:tcPr>
            <w:tcW w:w="1098" w:type="dxa"/>
            <w:tcBorders>
              <w:top w:val="nil"/>
              <w:left w:val="nil"/>
              <w:bottom w:val="single" w:sz="4" w:space="0" w:color="auto"/>
              <w:right w:val="single" w:sz="4" w:space="0" w:color="auto"/>
            </w:tcBorders>
            <w:shd w:val="clear" w:color="auto" w:fill="auto"/>
            <w:noWrap/>
            <w:vAlign w:val="center"/>
            <w:hideMark/>
          </w:tcPr>
          <w:p w14:paraId="483C1468" w14:textId="77777777" w:rsidR="00A44A54" w:rsidRPr="00A44A54" w:rsidRDefault="00A44A54" w:rsidP="005A5254">
            <w:pPr>
              <w:spacing w:after="0" w:line="240" w:lineRule="auto"/>
              <w:jc w:val="center"/>
              <w:rPr>
                <w:rFonts w:ascii="Arial" w:eastAsia="Times New Roman" w:hAnsi="Arial" w:cs="Arial"/>
                <w:b/>
                <w:bCs/>
                <w:color w:val="000000"/>
                <w:lang w:eastAsia="pt-BR"/>
              </w:rPr>
            </w:pPr>
            <w:r w:rsidRPr="00A44A54">
              <w:rPr>
                <w:rFonts w:ascii="Arial" w:eastAsia="Times New Roman" w:hAnsi="Arial" w:cs="Arial"/>
                <w:b/>
                <w:bCs/>
                <w:color w:val="000000"/>
                <w:lang w:eastAsia="pt-BR"/>
              </w:rPr>
              <w:t>Qtdade</w:t>
            </w:r>
          </w:p>
        </w:tc>
        <w:tc>
          <w:tcPr>
            <w:tcW w:w="992" w:type="dxa"/>
            <w:tcBorders>
              <w:top w:val="nil"/>
              <w:left w:val="nil"/>
              <w:bottom w:val="single" w:sz="4" w:space="0" w:color="auto"/>
              <w:right w:val="single" w:sz="4" w:space="0" w:color="auto"/>
            </w:tcBorders>
            <w:shd w:val="clear" w:color="auto" w:fill="auto"/>
            <w:noWrap/>
            <w:vAlign w:val="center"/>
            <w:hideMark/>
          </w:tcPr>
          <w:p w14:paraId="43E7AAC7" w14:textId="10039C19" w:rsidR="00A44A54" w:rsidRPr="00A44A54" w:rsidRDefault="0085163E" w:rsidP="005A525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Total</w:t>
            </w:r>
          </w:p>
        </w:tc>
      </w:tr>
      <w:tr w:rsidR="00A44A54" w:rsidRPr="00A44A54" w14:paraId="54E1A493" w14:textId="77777777" w:rsidTr="005A5254">
        <w:trPr>
          <w:trHeight w:val="332"/>
          <w:jc w:val="center"/>
        </w:trPr>
        <w:tc>
          <w:tcPr>
            <w:tcW w:w="3354" w:type="dxa"/>
            <w:tcBorders>
              <w:top w:val="nil"/>
              <w:left w:val="single" w:sz="4" w:space="0" w:color="auto"/>
              <w:bottom w:val="single" w:sz="4" w:space="0" w:color="auto"/>
              <w:right w:val="single" w:sz="4" w:space="0" w:color="auto"/>
            </w:tcBorders>
            <w:shd w:val="clear" w:color="000000" w:fill="9BC2E6"/>
            <w:noWrap/>
            <w:vAlign w:val="center"/>
            <w:hideMark/>
          </w:tcPr>
          <w:p w14:paraId="0089289F"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Menos de cinco anos</w:t>
            </w:r>
          </w:p>
        </w:tc>
        <w:tc>
          <w:tcPr>
            <w:tcW w:w="263" w:type="dxa"/>
            <w:tcBorders>
              <w:top w:val="nil"/>
              <w:left w:val="nil"/>
              <w:bottom w:val="single" w:sz="4" w:space="0" w:color="auto"/>
              <w:right w:val="single" w:sz="4" w:space="0" w:color="auto"/>
            </w:tcBorders>
            <w:shd w:val="clear" w:color="000000" w:fill="9BC2E6"/>
            <w:noWrap/>
            <w:vAlign w:val="center"/>
            <w:hideMark/>
          </w:tcPr>
          <w:p w14:paraId="28E7FDC8" w14:textId="31614D4C"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9BC2E6"/>
            <w:noWrap/>
            <w:vAlign w:val="center"/>
            <w:hideMark/>
          </w:tcPr>
          <w:p w14:paraId="66FFA6F7"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center"/>
            <w:hideMark/>
          </w:tcPr>
          <w:p w14:paraId="78B537BE" w14:textId="3F314ED4"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9BC2E6"/>
            <w:noWrap/>
            <w:vAlign w:val="center"/>
            <w:hideMark/>
          </w:tcPr>
          <w:p w14:paraId="5B286CA8" w14:textId="75881650"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9BC2E6"/>
            <w:noWrap/>
            <w:vAlign w:val="center"/>
            <w:hideMark/>
          </w:tcPr>
          <w:p w14:paraId="38DD53F4" w14:textId="00CCF3DA"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9BC2E6"/>
            <w:noWrap/>
            <w:vAlign w:val="center"/>
            <w:hideMark/>
          </w:tcPr>
          <w:p w14:paraId="1DEA9933" w14:textId="51B39E2D"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9BC2E6"/>
            <w:noWrap/>
            <w:vAlign w:val="center"/>
            <w:hideMark/>
          </w:tcPr>
          <w:p w14:paraId="4C040009" w14:textId="72C81616"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9BC2E6"/>
            <w:noWrap/>
            <w:vAlign w:val="center"/>
            <w:hideMark/>
          </w:tcPr>
          <w:p w14:paraId="50823030"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center"/>
            <w:hideMark/>
          </w:tcPr>
          <w:p w14:paraId="2D7F6FE4" w14:textId="01044B53" w:rsidR="00A44A54" w:rsidRPr="00A44A54" w:rsidRDefault="00A44A54" w:rsidP="005A5254">
            <w:pPr>
              <w:spacing w:after="0" w:line="240" w:lineRule="auto"/>
              <w:jc w:val="center"/>
              <w:rPr>
                <w:rFonts w:ascii="Arial" w:eastAsia="Times New Roman" w:hAnsi="Arial" w:cs="Arial"/>
                <w:color w:val="000000"/>
                <w:lang w:eastAsia="pt-BR"/>
              </w:rPr>
            </w:pPr>
          </w:p>
        </w:tc>
        <w:tc>
          <w:tcPr>
            <w:tcW w:w="406" w:type="dxa"/>
            <w:tcBorders>
              <w:top w:val="nil"/>
              <w:left w:val="nil"/>
              <w:bottom w:val="single" w:sz="4" w:space="0" w:color="auto"/>
              <w:right w:val="single" w:sz="4" w:space="0" w:color="auto"/>
            </w:tcBorders>
            <w:shd w:val="clear" w:color="000000" w:fill="9BC2E6"/>
            <w:noWrap/>
            <w:vAlign w:val="center"/>
            <w:hideMark/>
          </w:tcPr>
          <w:p w14:paraId="0CF43820" w14:textId="61A9F561" w:rsidR="00A44A54" w:rsidRPr="00A44A54" w:rsidRDefault="00A44A54" w:rsidP="005A5254">
            <w:pPr>
              <w:spacing w:after="0" w:line="240" w:lineRule="auto"/>
              <w:jc w:val="center"/>
              <w:rPr>
                <w:rFonts w:ascii="Arial" w:eastAsia="Times New Roman" w:hAnsi="Arial" w:cs="Arial"/>
                <w:color w:val="000000"/>
                <w:lang w:eastAsia="pt-BR"/>
              </w:rPr>
            </w:pPr>
          </w:p>
        </w:tc>
        <w:tc>
          <w:tcPr>
            <w:tcW w:w="1098" w:type="dxa"/>
            <w:tcBorders>
              <w:top w:val="nil"/>
              <w:left w:val="nil"/>
              <w:bottom w:val="single" w:sz="4" w:space="0" w:color="auto"/>
              <w:right w:val="single" w:sz="4" w:space="0" w:color="auto"/>
            </w:tcBorders>
            <w:shd w:val="clear" w:color="000000" w:fill="9BC2E6"/>
            <w:noWrap/>
            <w:vAlign w:val="center"/>
            <w:hideMark/>
          </w:tcPr>
          <w:p w14:paraId="1019E33E" w14:textId="51FC8CC1" w:rsidR="00A44A54" w:rsidRPr="00A44A54" w:rsidRDefault="00A44A54"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w:t>
            </w:r>
          </w:p>
        </w:tc>
        <w:tc>
          <w:tcPr>
            <w:tcW w:w="992" w:type="dxa"/>
            <w:tcBorders>
              <w:top w:val="nil"/>
              <w:left w:val="nil"/>
              <w:bottom w:val="single" w:sz="4" w:space="0" w:color="auto"/>
              <w:right w:val="single" w:sz="4" w:space="0" w:color="auto"/>
            </w:tcBorders>
            <w:shd w:val="clear" w:color="000000" w:fill="9BC2E6"/>
            <w:noWrap/>
            <w:vAlign w:val="center"/>
            <w:hideMark/>
          </w:tcPr>
          <w:p w14:paraId="4C2F7D2A" w14:textId="2BB5A694" w:rsidR="00A44A54" w:rsidRPr="00A44A54" w:rsidRDefault="00A44A54"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w:t>
            </w:r>
          </w:p>
        </w:tc>
      </w:tr>
      <w:tr w:rsidR="00A44A54" w:rsidRPr="00A44A54" w14:paraId="45293B99" w14:textId="77777777" w:rsidTr="005A5254">
        <w:trPr>
          <w:trHeight w:val="332"/>
          <w:jc w:val="center"/>
        </w:trPr>
        <w:tc>
          <w:tcPr>
            <w:tcW w:w="3354" w:type="dxa"/>
            <w:tcBorders>
              <w:top w:val="nil"/>
              <w:left w:val="single" w:sz="4" w:space="0" w:color="auto"/>
              <w:bottom w:val="single" w:sz="4" w:space="0" w:color="auto"/>
              <w:right w:val="single" w:sz="4" w:space="0" w:color="auto"/>
            </w:tcBorders>
            <w:shd w:val="clear" w:color="000000" w:fill="F4B084"/>
            <w:noWrap/>
            <w:vAlign w:val="center"/>
            <w:hideMark/>
          </w:tcPr>
          <w:p w14:paraId="6F737FF4"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De cinco a dez anos</w:t>
            </w:r>
          </w:p>
        </w:tc>
        <w:tc>
          <w:tcPr>
            <w:tcW w:w="263" w:type="dxa"/>
            <w:tcBorders>
              <w:top w:val="nil"/>
              <w:left w:val="nil"/>
              <w:bottom w:val="single" w:sz="4" w:space="0" w:color="auto"/>
              <w:right w:val="single" w:sz="4" w:space="0" w:color="auto"/>
            </w:tcBorders>
            <w:shd w:val="clear" w:color="000000" w:fill="F4B084"/>
            <w:noWrap/>
            <w:vAlign w:val="center"/>
            <w:hideMark/>
          </w:tcPr>
          <w:p w14:paraId="3D00AAB4" w14:textId="1CCA500C" w:rsidR="00A44A54" w:rsidRPr="00A44A54" w:rsidRDefault="00A44A54"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center"/>
            <w:hideMark/>
          </w:tcPr>
          <w:p w14:paraId="5DA186FE" w14:textId="186DAC3D"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F4B084"/>
            <w:noWrap/>
            <w:vAlign w:val="center"/>
            <w:hideMark/>
          </w:tcPr>
          <w:p w14:paraId="18C4A2AE" w14:textId="427550E7" w:rsidR="00A44A54" w:rsidRPr="00A44A54" w:rsidRDefault="00A44A54"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center"/>
            <w:hideMark/>
          </w:tcPr>
          <w:p w14:paraId="4AA1AFF9"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center"/>
            <w:hideMark/>
          </w:tcPr>
          <w:p w14:paraId="37E8B73A" w14:textId="29AD7A9C"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F4B084"/>
            <w:noWrap/>
            <w:vAlign w:val="center"/>
            <w:hideMark/>
          </w:tcPr>
          <w:p w14:paraId="75CA08C1" w14:textId="7F4575CE"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F4B084"/>
            <w:noWrap/>
            <w:vAlign w:val="center"/>
            <w:hideMark/>
          </w:tcPr>
          <w:p w14:paraId="62BEC866" w14:textId="26C55673"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F4B084"/>
            <w:noWrap/>
            <w:vAlign w:val="center"/>
            <w:hideMark/>
          </w:tcPr>
          <w:p w14:paraId="4C1AEDA9" w14:textId="7B9241EE"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F4B084"/>
            <w:noWrap/>
            <w:vAlign w:val="center"/>
            <w:hideMark/>
          </w:tcPr>
          <w:p w14:paraId="401C48DB"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406" w:type="dxa"/>
            <w:tcBorders>
              <w:top w:val="nil"/>
              <w:left w:val="nil"/>
              <w:bottom w:val="single" w:sz="4" w:space="0" w:color="auto"/>
              <w:right w:val="single" w:sz="4" w:space="0" w:color="auto"/>
            </w:tcBorders>
            <w:shd w:val="clear" w:color="000000" w:fill="F4B084"/>
            <w:noWrap/>
            <w:vAlign w:val="center"/>
            <w:hideMark/>
          </w:tcPr>
          <w:p w14:paraId="1823D8F2" w14:textId="34F84498" w:rsidR="00A44A54" w:rsidRPr="00A44A54" w:rsidRDefault="00A44A54"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x</w:t>
            </w:r>
          </w:p>
        </w:tc>
        <w:tc>
          <w:tcPr>
            <w:tcW w:w="1098" w:type="dxa"/>
            <w:tcBorders>
              <w:top w:val="nil"/>
              <w:left w:val="nil"/>
              <w:bottom w:val="single" w:sz="4" w:space="0" w:color="auto"/>
              <w:right w:val="single" w:sz="4" w:space="0" w:color="auto"/>
            </w:tcBorders>
            <w:shd w:val="clear" w:color="000000" w:fill="F4B084"/>
            <w:noWrap/>
            <w:vAlign w:val="center"/>
            <w:hideMark/>
          </w:tcPr>
          <w:p w14:paraId="32467828" w14:textId="73617DE3" w:rsidR="00A44A54" w:rsidRPr="00A44A54" w:rsidRDefault="00A44A54"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w:t>
            </w:r>
          </w:p>
        </w:tc>
        <w:tc>
          <w:tcPr>
            <w:tcW w:w="992" w:type="dxa"/>
            <w:tcBorders>
              <w:top w:val="nil"/>
              <w:left w:val="nil"/>
              <w:bottom w:val="single" w:sz="4" w:space="0" w:color="auto"/>
              <w:right w:val="single" w:sz="4" w:space="0" w:color="auto"/>
            </w:tcBorders>
            <w:shd w:val="clear" w:color="000000" w:fill="F4B084"/>
            <w:noWrap/>
            <w:vAlign w:val="center"/>
            <w:hideMark/>
          </w:tcPr>
          <w:p w14:paraId="547C71DE" w14:textId="72C4336F" w:rsidR="00A44A54" w:rsidRPr="00A44A54" w:rsidRDefault="00A44A54"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w:t>
            </w:r>
          </w:p>
        </w:tc>
      </w:tr>
      <w:tr w:rsidR="00A44A54" w:rsidRPr="00A44A54" w14:paraId="5C2D8468" w14:textId="77777777" w:rsidTr="005A5254">
        <w:trPr>
          <w:trHeight w:val="332"/>
          <w:jc w:val="center"/>
        </w:trPr>
        <w:tc>
          <w:tcPr>
            <w:tcW w:w="3354" w:type="dxa"/>
            <w:tcBorders>
              <w:top w:val="nil"/>
              <w:left w:val="single" w:sz="4" w:space="0" w:color="auto"/>
              <w:bottom w:val="single" w:sz="4" w:space="0" w:color="auto"/>
              <w:right w:val="single" w:sz="4" w:space="0" w:color="auto"/>
            </w:tcBorders>
            <w:shd w:val="clear" w:color="000000" w:fill="A9D08E"/>
            <w:noWrap/>
            <w:vAlign w:val="center"/>
            <w:hideMark/>
          </w:tcPr>
          <w:p w14:paraId="59E03047"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De dez a quinze anos</w:t>
            </w:r>
          </w:p>
        </w:tc>
        <w:tc>
          <w:tcPr>
            <w:tcW w:w="263" w:type="dxa"/>
            <w:tcBorders>
              <w:top w:val="nil"/>
              <w:left w:val="nil"/>
              <w:bottom w:val="single" w:sz="4" w:space="0" w:color="auto"/>
              <w:right w:val="single" w:sz="4" w:space="0" w:color="auto"/>
            </w:tcBorders>
            <w:shd w:val="clear" w:color="000000" w:fill="A9D08E"/>
            <w:noWrap/>
            <w:vAlign w:val="center"/>
            <w:hideMark/>
          </w:tcPr>
          <w:p w14:paraId="08A8E984" w14:textId="336C3BE2"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A9D08E"/>
            <w:noWrap/>
            <w:vAlign w:val="center"/>
            <w:hideMark/>
          </w:tcPr>
          <w:p w14:paraId="531318A3" w14:textId="5A421D93"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A9D08E"/>
            <w:noWrap/>
            <w:vAlign w:val="center"/>
            <w:hideMark/>
          </w:tcPr>
          <w:p w14:paraId="1EA4FB16" w14:textId="35756D64"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A9D08E"/>
            <w:noWrap/>
            <w:vAlign w:val="center"/>
            <w:hideMark/>
          </w:tcPr>
          <w:p w14:paraId="3A41349D" w14:textId="74F258C3"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A9D08E"/>
            <w:noWrap/>
            <w:vAlign w:val="center"/>
            <w:hideMark/>
          </w:tcPr>
          <w:p w14:paraId="728C38A8" w14:textId="10441CF7"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A9D08E"/>
            <w:noWrap/>
            <w:vAlign w:val="center"/>
            <w:hideMark/>
          </w:tcPr>
          <w:p w14:paraId="08668C21"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A9D08E"/>
            <w:noWrap/>
            <w:vAlign w:val="center"/>
            <w:hideMark/>
          </w:tcPr>
          <w:p w14:paraId="611A94A5"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A9D08E"/>
            <w:noWrap/>
            <w:vAlign w:val="center"/>
            <w:hideMark/>
          </w:tcPr>
          <w:p w14:paraId="53C562CB" w14:textId="2017E768"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A9D08E"/>
            <w:noWrap/>
            <w:vAlign w:val="center"/>
            <w:hideMark/>
          </w:tcPr>
          <w:p w14:paraId="566BF251" w14:textId="501532AF" w:rsidR="00A44A54" w:rsidRPr="00A44A54" w:rsidRDefault="00A44A54" w:rsidP="005A5254">
            <w:pPr>
              <w:spacing w:after="0" w:line="240" w:lineRule="auto"/>
              <w:jc w:val="center"/>
              <w:rPr>
                <w:rFonts w:ascii="Arial" w:eastAsia="Times New Roman" w:hAnsi="Arial" w:cs="Arial"/>
                <w:color w:val="000000"/>
                <w:lang w:eastAsia="pt-BR"/>
              </w:rPr>
            </w:pPr>
          </w:p>
        </w:tc>
        <w:tc>
          <w:tcPr>
            <w:tcW w:w="406" w:type="dxa"/>
            <w:tcBorders>
              <w:top w:val="nil"/>
              <w:left w:val="nil"/>
              <w:bottom w:val="single" w:sz="4" w:space="0" w:color="auto"/>
              <w:right w:val="single" w:sz="4" w:space="0" w:color="auto"/>
            </w:tcBorders>
            <w:shd w:val="clear" w:color="000000" w:fill="A9D08E"/>
            <w:noWrap/>
            <w:vAlign w:val="center"/>
            <w:hideMark/>
          </w:tcPr>
          <w:p w14:paraId="063BEED6" w14:textId="58463C5D" w:rsidR="00A44A54" w:rsidRPr="00A44A54" w:rsidRDefault="00A44A54" w:rsidP="005A5254">
            <w:pPr>
              <w:spacing w:after="0" w:line="240" w:lineRule="auto"/>
              <w:jc w:val="center"/>
              <w:rPr>
                <w:rFonts w:ascii="Arial" w:eastAsia="Times New Roman" w:hAnsi="Arial" w:cs="Arial"/>
                <w:color w:val="000000"/>
                <w:lang w:eastAsia="pt-BR"/>
              </w:rPr>
            </w:pPr>
          </w:p>
        </w:tc>
        <w:tc>
          <w:tcPr>
            <w:tcW w:w="1098" w:type="dxa"/>
            <w:tcBorders>
              <w:top w:val="nil"/>
              <w:left w:val="nil"/>
              <w:bottom w:val="single" w:sz="4" w:space="0" w:color="auto"/>
              <w:right w:val="single" w:sz="4" w:space="0" w:color="auto"/>
            </w:tcBorders>
            <w:shd w:val="clear" w:color="000000" w:fill="A9D08E"/>
            <w:noWrap/>
            <w:vAlign w:val="center"/>
            <w:hideMark/>
          </w:tcPr>
          <w:p w14:paraId="44464050"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2</w:t>
            </w:r>
          </w:p>
        </w:tc>
        <w:tc>
          <w:tcPr>
            <w:tcW w:w="992" w:type="dxa"/>
            <w:tcBorders>
              <w:top w:val="nil"/>
              <w:left w:val="nil"/>
              <w:bottom w:val="single" w:sz="4" w:space="0" w:color="auto"/>
              <w:right w:val="single" w:sz="4" w:space="0" w:color="auto"/>
            </w:tcBorders>
            <w:shd w:val="clear" w:color="000000" w:fill="A9D08E"/>
            <w:noWrap/>
            <w:vAlign w:val="center"/>
            <w:hideMark/>
          </w:tcPr>
          <w:p w14:paraId="561E1C38" w14:textId="5D679494" w:rsidR="00A44A54" w:rsidRPr="00A44A54"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w:t>
            </w:r>
          </w:p>
        </w:tc>
      </w:tr>
      <w:tr w:rsidR="00A44A54" w:rsidRPr="00A44A54" w14:paraId="57ED73D6" w14:textId="77777777" w:rsidTr="005A5254">
        <w:trPr>
          <w:trHeight w:val="332"/>
          <w:jc w:val="center"/>
        </w:trPr>
        <w:tc>
          <w:tcPr>
            <w:tcW w:w="3354" w:type="dxa"/>
            <w:tcBorders>
              <w:top w:val="nil"/>
              <w:left w:val="single" w:sz="4" w:space="0" w:color="auto"/>
              <w:bottom w:val="single" w:sz="4" w:space="0" w:color="auto"/>
              <w:right w:val="single" w:sz="4" w:space="0" w:color="auto"/>
            </w:tcBorders>
            <w:shd w:val="clear" w:color="000000" w:fill="C9C9C9"/>
            <w:noWrap/>
            <w:vAlign w:val="center"/>
            <w:hideMark/>
          </w:tcPr>
          <w:p w14:paraId="593D717B"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De quinze a vinte anos</w:t>
            </w:r>
          </w:p>
        </w:tc>
        <w:tc>
          <w:tcPr>
            <w:tcW w:w="263" w:type="dxa"/>
            <w:tcBorders>
              <w:top w:val="nil"/>
              <w:left w:val="nil"/>
              <w:bottom w:val="single" w:sz="4" w:space="0" w:color="auto"/>
              <w:right w:val="single" w:sz="4" w:space="0" w:color="auto"/>
            </w:tcBorders>
            <w:shd w:val="clear" w:color="000000" w:fill="C9C9C9"/>
            <w:noWrap/>
            <w:vAlign w:val="center"/>
            <w:hideMark/>
          </w:tcPr>
          <w:p w14:paraId="25376483" w14:textId="19869EFE"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C9C9C9"/>
            <w:noWrap/>
            <w:vAlign w:val="center"/>
            <w:hideMark/>
          </w:tcPr>
          <w:p w14:paraId="5917AD7C" w14:textId="5C8E3CA1"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C9C9C9"/>
            <w:noWrap/>
            <w:vAlign w:val="center"/>
            <w:hideMark/>
          </w:tcPr>
          <w:p w14:paraId="7C675B37" w14:textId="57B8DBD5"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C9C9C9"/>
            <w:noWrap/>
            <w:vAlign w:val="center"/>
            <w:hideMark/>
          </w:tcPr>
          <w:p w14:paraId="24233FC6" w14:textId="69D65112"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C9C9C9"/>
            <w:noWrap/>
            <w:vAlign w:val="center"/>
            <w:hideMark/>
          </w:tcPr>
          <w:p w14:paraId="77524CE4"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C9C9C9"/>
            <w:noWrap/>
            <w:vAlign w:val="center"/>
            <w:hideMark/>
          </w:tcPr>
          <w:p w14:paraId="2B5CCF59" w14:textId="5DF0FF72"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C9C9C9"/>
            <w:noWrap/>
            <w:vAlign w:val="center"/>
            <w:hideMark/>
          </w:tcPr>
          <w:p w14:paraId="228B6160" w14:textId="0184A570"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C9C9C9"/>
            <w:noWrap/>
            <w:vAlign w:val="center"/>
            <w:hideMark/>
          </w:tcPr>
          <w:p w14:paraId="582363C2" w14:textId="58CB782D" w:rsidR="00A44A54" w:rsidRPr="00A44A54" w:rsidRDefault="00A44A54" w:rsidP="005A5254">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C9C9C9"/>
            <w:noWrap/>
            <w:vAlign w:val="center"/>
            <w:hideMark/>
          </w:tcPr>
          <w:p w14:paraId="60B6F90B" w14:textId="10CE42EC" w:rsidR="00A44A54" w:rsidRPr="00A44A54" w:rsidRDefault="00A44A54" w:rsidP="005A5254">
            <w:pPr>
              <w:spacing w:after="0" w:line="240" w:lineRule="auto"/>
              <w:jc w:val="center"/>
              <w:rPr>
                <w:rFonts w:ascii="Arial" w:eastAsia="Times New Roman" w:hAnsi="Arial" w:cs="Arial"/>
                <w:color w:val="000000"/>
                <w:lang w:eastAsia="pt-BR"/>
              </w:rPr>
            </w:pPr>
          </w:p>
        </w:tc>
        <w:tc>
          <w:tcPr>
            <w:tcW w:w="406" w:type="dxa"/>
            <w:tcBorders>
              <w:top w:val="nil"/>
              <w:left w:val="nil"/>
              <w:bottom w:val="single" w:sz="4" w:space="0" w:color="auto"/>
              <w:right w:val="single" w:sz="4" w:space="0" w:color="auto"/>
            </w:tcBorders>
            <w:shd w:val="clear" w:color="000000" w:fill="C9C9C9"/>
            <w:noWrap/>
            <w:vAlign w:val="center"/>
            <w:hideMark/>
          </w:tcPr>
          <w:p w14:paraId="667D0697" w14:textId="53EA1E3E" w:rsidR="00A44A54" w:rsidRPr="00A44A54" w:rsidRDefault="00A44A54" w:rsidP="005A5254">
            <w:pPr>
              <w:spacing w:after="0" w:line="240" w:lineRule="auto"/>
              <w:jc w:val="center"/>
              <w:rPr>
                <w:rFonts w:ascii="Arial" w:eastAsia="Times New Roman" w:hAnsi="Arial" w:cs="Arial"/>
                <w:color w:val="000000"/>
                <w:lang w:eastAsia="pt-BR"/>
              </w:rPr>
            </w:pPr>
          </w:p>
        </w:tc>
        <w:tc>
          <w:tcPr>
            <w:tcW w:w="1098" w:type="dxa"/>
            <w:tcBorders>
              <w:top w:val="nil"/>
              <w:left w:val="nil"/>
              <w:bottom w:val="single" w:sz="4" w:space="0" w:color="auto"/>
              <w:right w:val="single" w:sz="4" w:space="0" w:color="auto"/>
            </w:tcBorders>
            <w:shd w:val="clear" w:color="000000" w:fill="C9C9C9"/>
            <w:noWrap/>
            <w:vAlign w:val="center"/>
            <w:hideMark/>
          </w:tcPr>
          <w:p w14:paraId="6572C8C3" w14:textId="77777777" w:rsidR="00A44A54" w:rsidRPr="00A44A54" w:rsidRDefault="00A44A54" w:rsidP="005A5254">
            <w:pPr>
              <w:spacing w:after="0" w:line="240" w:lineRule="auto"/>
              <w:jc w:val="center"/>
              <w:rPr>
                <w:rFonts w:ascii="Arial" w:eastAsia="Times New Roman" w:hAnsi="Arial" w:cs="Arial"/>
                <w:color w:val="000000"/>
                <w:lang w:eastAsia="pt-BR"/>
              </w:rPr>
            </w:pPr>
            <w:r w:rsidRPr="00A44A54">
              <w:rPr>
                <w:rFonts w:ascii="Arial" w:eastAsia="Times New Roman" w:hAnsi="Arial" w:cs="Arial"/>
                <w:color w:val="000000"/>
                <w:lang w:eastAsia="pt-BR"/>
              </w:rPr>
              <w:t>1</w:t>
            </w:r>
          </w:p>
        </w:tc>
        <w:tc>
          <w:tcPr>
            <w:tcW w:w="992" w:type="dxa"/>
            <w:tcBorders>
              <w:top w:val="nil"/>
              <w:left w:val="nil"/>
              <w:bottom w:val="single" w:sz="4" w:space="0" w:color="auto"/>
              <w:right w:val="single" w:sz="4" w:space="0" w:color="auto"/>
            </w:tcBorders>
            <w:shd w:val="clear" w:color="000000" w:fill="C9C9C9"/>
            <w:noWrap/>
            <w:vAlign w:val="center"/>
            <w:hideMark/>
          </w:tcPr>
          <w:p w14:paraId="7F8CCEFB" w14:textId="67FFA2A1" w:rsidR="00A44A54" w:rsidRPr="00A44A54"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w:t>
            </w:r>
          </w:p>
        </w:tc>
      </w:tr>
    </w:tbl>
    <w:p w14:paraId="48FA97D2" w14:textId="0B63ED66" w:rsidR="00A44A54" w:rsidRPr="00A44A54" w:rsidRDefault="00A44A54" w:rsidP="00A44A54">
      <w:pPr>
        <w:autoSpaceDE w:val="0"/>
        <w:autoSpaceDN w:val="0"/>
        <w:adjustRightInd w:val="0"/>
        <w:spacing w:after="0" w:line="360" w:lineRule="auto"/>
        <w:jc w:val="center"/>
        <w:rPr>
          <w:rFonts w:ascii="Arial" w:hAnsi="Arial" w:cs="Arial"/>
          <w:color w:val="000000"/>
          <w:sz w:val="20"/>
          <w:szCs w:val="20"/>
        </w:rPr>
      </w:pPr>
      <w:r w:rsidRPr="00A44A54">
        <w:rPr>
          <w:rFonts w:ascii="Arial" w:hAnsi="Arial" w:cs="Arial"/>
          <w:b/>
          <w:color w:val="000000"/>
          <w:sz w:val="20"/>
          <w:szCs w:val="20"/>
        </w:rPr>
        <w:t xml:space="preserve">Tabela </w:t>
      </w:r>
      <w:r>
        <w:rPr>
          <w:rFonts w:ascii="Arial" w:hAnsi="Arial" w:cs="Arial"/>
          <w:b/>
          <w:color w:val="000000"/>
          <w:sz w:val="20"/>
          <w:szCs w:val="20"/>
        </w:rPr>
        <w:t>2</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Tempo de Exercício de docência</w:t>
      </w:r>
    </w:p>
    <w:p w14:paraId="3A85D638" w14:textId="77777777" w:rsidR="00B01540" w:rsidRDefault="00B01540" w:rsidP="00A06E07">
      <w:pPr>
        <w:autoSpaceDE w:val="0"/>
        <w:autoSpaceDN w:val="0"/>
        <w:adjustRightInd w:val="0"/>
        <w:spacing w:after="0" w:line="360" w:lineRule="auto"/>
        <w:jc w:val="both"/>
        <w:rPr>
          <w:rFonts w:ascii="Arial" w:hAnsi="Arial" w:cs="Arial"/>
          <w:color w:val="000000"/>
          <w:sz w:val="24"/>
          <w:szCs w:val="24"/>
        </w:rPr>
      </w:pPr>
    </w:p>
    <w:p w14:paraId="013088BD" w14:textId="77777777" w:rsidR="005A5254" w:rsidRDefault="005A5254" w:rsidP="00A06E07">
      <w:pPr>
        <w:autoSpaceDE w:val="0"/>
        <w:autoSpaceDN w:val="0"/>
        <w:adjustRightInd w:val="0"/>
        <w:spacing w:after="0" w:line="360" w:lineRule="auto"/>
        <w:jc w:val="both"/>
        <w:rPr>
          <w:rFonts w:ascii="Arial" w:hAnsi="Arial" w:cs="Arial"/>
          <w:color w:val="000000"/>
          <w:sz w:val="24"/>
          <w:szCs w:val="24"/>
        </w:rPr>
      </w:pPr>
    </w:p>
    <w:p w14:paraId="3B77E5B4" w14:textId="73C52993" w:rsidR="00B01540" w:rsidRDefault="00B01540" w:rsidP="00C13748">
      <w:pPr>
        <w:autoSpaceDE w:val="0"/>
        <w:autoSpaceDN w:val="0"/>
        <w:adjustRightInd w:val="0"/>
        <w:spacing w:after="0" w:line="360" w:lineRule="auto"/>
        <w:jc w:val="center"/>
        <w:rPr>
          <w:rFonts w:ascii="Arial" w:hAnsi="Arial" w:cs="Arial"/>
          <w:color w:val="000000"/>
          <w:sz w:val="24"/>
          <w:szCs w:val="24"/>
        </w:rPr>
      </w:pPr>
      <w:r>
        <w:rPr>
          <w:rFonts w:ascii="Arial" w:hAnsi="Arial" w:cs="Arial"/>
          <w:noProof/>
          <w:color w:val="000000"/>
          <w:sz w:val="24"/>
          <w:szCs w:val="24"/>
          <w:lang w:eastAsia="pt-BR"/>
        </w:rPr>
        <w:drawing>
          <wp:inline distT="0" distB="0" distL="0" distR="0" wp14:anchorId="6DD8E3B0" wp14:editId="3670B8BE">
            <wp:extent cx="4191000" cy="2456815"/>
            <wp:effectExtent l="0" t="0" r="0" b="6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19950B" w14:textId="5F4249E7" w:rsidR="005210A6" w:rsidRDefault="005210A6" w:rsidP="005210A6">
      <w:pPr>
        <w:autoSpaceDE w:val="0"/>
        <w:autoSpaceDN w:val="0"/>
        <w:adjustRightInd w:val="0"/>
        <w:spacing w:after="0" w:line="360" w:lineRule="auto"/>
        <w:jc w:val="center"/>
        <w:rPr>
          <w:rFonts w:ascii="Arial" w:hAnsi="Arial" w:cs="Arial"/>
          <w:color w:val="000000"/>
          <w:sz w:val="20"/>
          <w:szCs w:val="20"/>
        </w:rPr>
      </w:pPr>
      <w:r>
        <w:rPr>
          <w:rFonts w:ascii="Arial" w:hAnsi="Arial" w:cs="Arial"/>
          <w:b/>
          <w:color w:val="000000"/>
          <w:sz w:val="20"/>
          <w:szCs w:val="20"/>
        </w:rPr>
        <w:t>Gráfico 2</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Tempo de Docência</w:t>
      </w:r>
    </w:p>
    <w:p w14:paraId="4B26D080" w14:textId="77777777" w:rsidR="005210A6" w:rsidRDefault="005210A6" w:rsidP="00A06E07">
      <w:pPr>
        <w:autoSpaceDE w:val="0"/>
        <w:autoSpaceDN w:val="0"/>
        <w:adjustRightInd w:val="0"/>
        <w:spacing w:after="0" w:line="360" w:lineRule="auto"/>
        <w:jc w:val="both"/>
        <w:rPr>
          <w:rFonts w:ascii="Arial" w:hAnsi="Arial" w:cs="Arial"/>
          <w:color w:val="000000"/>
          <w:sz w:val="24"/>
          <w:szCs w:val="24"/>
        </w:rPr>
      </w:pPr>
    </w:p>
    <w:p w14:paraId="0900521F" w14:textId="77777777" w:rsidR="005A5254" w:rsidRDefault="005A5254" w:rsidP="00A06E07">
      <w:pPr>
        <w:autoSpaceDE w:val="0"/>
        <w:autoSpaceDN w:val="0"/>
        <w:adjustRightInd w:val="0"/>
        <w:spacing w:after="0" w:line="360" w:lineRule="auto"/>
        <w:jc w:val="both"/>
        <w:rPr>
          <w:rFonts w:ascii="Arial" w:hAnsi="Arial" w:cs="Arial"/>
          <w:color w:val="000000"/>
          <w:sz w:val="24"/>
          <w:szCs w:val="24"/>
        </w:rPr>
      </w:pPr>
    </w:p>
    <w:p w14:paraId="07D5DF0A" w14:textId="089F04A0" w:rsidR="00A44A54" w:rsidRDefault="00122F77" w:rsidP="00D6236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No total de participantes, 2</w:t>
      </w:r>
      <w:r w:rsidR="00A44A54">
        <w:rPr>
          <w:rFonts w:ascii="Arial" w:hAnsi="Arial" w:cs="Arial"/>
          <w:color w:val="000000"/>
          <w:sz w:val="24"/>
          <w:szCs w:val="24"/>
        </w:rPr>
        <w:t xml:space="preserve"> (</w:t>
      </w:r>
      <w:r>
        <w:rPr>
          <w:rFonts w:ascii="Arial" w:hAnsi="Arial" w:cs="Arial"/>
          <w:color w:val="000000"/>
          <w:sz w:val="24"/>
          <w:szCs w:val="24"/>
        </w:rPr>
        <w:t>dois</w:t>
      </w:r>
      <w:r w:rsidR="00A44A54">
        <w:rPr>
          <w:rFonts w:ascii="Arial" w:hAnsi="Arial" w:cs="Arial"/>
          <w:color w:val="000000"/>
          <w:sz w:val="24"/>
          <w:szCs w:val="24"/>
        </w:rPr>
        <w:t xml:space="preserve">) ministram aula de educação Física há menos de </w:t>
      </w:r>
      <w:r>
        <w:rPr>
          <w:rFonts w:ascii="Arial" w:hAnsi="Arial" w:cs="Arial"/>
          <w:color w:val="000000"/>
          <w:sz w:val="24"/>
          <w:szCs w:val="24"/>
        </w:rPr>
        <w:t>cinco anos, 5</w:t>
      </w:r>
      <w:r w:rsidR="00B01540">
        <w:rPr>
          <w:rFonts w:ascii="Arial" w:hAnsi="Arial" w:cs="Arial"/>
          <w:color w:val="000000"/>
          <w:sz w:val="24"/>
          <w:szCs w:val="24"/>
        </w:rPr>
        <w:t xml:space="preserve"> (</w:t>
      </w:r>
      <w:r>
        <w:rPr>
          <w:rFonts w:ascii="Arial" w:hAnsi="Arial" w:cs="Arial"/>
          <w:color w:val="000000"/>
          <w:sz w:val="24"/>
          <w:szCs w:val="24"/>
        </w:rPr>
        <w:t>cinco</w:t>
      </w:r>
      <w:r w:rsidR="00B01540">
        <w:rPr>
          <w:rFonts w:ascii="Arial" w:hAnsi="Arial" w:cs="Arial"/>
          <w:color w:val="000000"/>
          <w:sz w:val="24"/>
          <w:szCs w:val="24"/>
        </w:rPr>
        <w:t>) entre cinco e dez anos, 2</w:t>
      </w:r>
      <w:r>
        <w:rPr>
          <w:rFonts w:ascii="Arial" w:hAnsi="Arial" w:cs="Arial"/>
          <w:color w:val="000000"/>
          <w:sz w:val="24"/>
          <w:szCs w:val="24"/>
        </w:rPr>
        <w:t xml:space="preserve"> (dois) de dez a quinze anos e 10 (um</w:t>
      </w:r>
      <w:r w:rsidR="00B01540">
        <w:rPr>
          <w:rFonts w:ascii="Arial" w:hAnsi="Arial" w:cs="Arial"/>
          <w:color w:val="000000"/>
          <w:sz w:val="24"/>
          <w:szCs w:val="24"/>
        </w:rPr>
        <w:t xml:space="preserve">) tem entre quinze a vinte anos de exercício na docência. </w:t>
      </w:r>
    </w:p>
    <w:p w14:paraId="164188DA" w14:textId="77777777" w:rsidR="00F76CB4" w:rsidRDefault="00F76CB4" w:rsidP="00A06E07">
      <w:pPr>
        <w:autoSpaceDE w:val="0"/>
        <w:autoSpaceDN w:val="0"/>
        <w:adjustRightInd w:val="0"/>
        <w:spacing w:after="0" w:line="360" w:lineRule="auto"/>
        <w:jc w:val="both"/>
        <w:rPr>
          <w:rFonts w:ascii="Arial" w:hAnsi="Arial" w:cs="Arial"/>
          <w:color w:val="000000"/>
          <w:sz w:val="24"/>
          <w:szCs w:val="24"/>
        </w:rPr>
      </w:pPr>
    </w:p>
    <w:p w14:paraId="6C5B2F40" w14:textId="77777777" w:rsidR="005A5254" w:rsidRDefault="005A5254" w:rsidP="00A06E07">
      <w:pPr>
        <w:autoSpaceDE w:val="0"/>
        <w:autoSpaceDN w:val="0"/>
        <w:adjustRightInd w:val="0"/>
        <w:spacing w:after="0" w:line="360" w:lineRule="auto"/>
        <w:jc w:val="both"/>
        <w:rPr>
          <w:rFonts w:ascii="Arial" w:hAnsi="Arial" w:cs="Arial"/>
          <w:color w:val="000000"/>
          <w:sz w:val="24"/>
          <w:szCs w:val="24"/>
        </w:rPr>
      </w:pPr>
    </w:p>
    <w:p w14:paraId="64C3E9B6" w14:textId="724EF601" w:rsidR="00B01540" w:rsidRDefault="00B01540" w:rsidP="00A06E0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Questões específicas</w:t>
      </w:r>
    </w:p>
    <w:tbl>
      <w:tblPr>
        <w:tblW w:w="8405" w:type="dxa"/>
        <w:tblCellMar>
          <w:left w:w="70" w:type="dxa"/>
          <w:right w:w="70" w:type="dxa"/>
        </w:tblCellMar>
        <w:tblLook w:val="04A0" w:firstRow="1" w:lastRow="0" w:firstColumn="1" w:lastColumn="0" w:noHBand="0" w:noVBand="1"/>
      </w:tblPr>
      <w:tblGrid>
        <w:gridCol w:w="2165"/>
        <w:gridCol w:w="384"/>
        <w:gridCol w:w="384"/>
        <w:gridCol w:w="384"/>
        <w:gridCol w:w="384"/>
        <w:gridCol w:w="384"/>
        <w:gridCol w:w="384"/>
        <w:gridCol w:w="384"/>
        <w:gridCol w:w="384"/>
        <w:gridCol w:w="384"/>
        <w:gridCol w:w="690"/>
        <w:gridCol w:w="1396"/>
        <w:gridCol w:w="690"/>
        <w:gridCol w:w="8"/>
      </w:tblGrid>
      <w:tr w:rsidR="005210A6" w:rsidRPr="005210A6" w14:paraId="71F8D763" w14:textId="77777777" w:rsidTr="00C13748">
        <w:trPr>
          <w:trHeight w:val="308"/>
        </w:trPr>
        <w:tc>
          <w:tcPr>
            <w:tcW w:w="840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7F77"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A5254">
              <w:rPr>
                <w:rFonts w:ascii="Arial" w:eastAsia="Times New Roman" w:hAnsi="Arial" w:cs="Arial"/>
                <w:b/>
                <w:bCs/>
                <w:color w:val="000000"/>
                <w:lang w:eastAsia="pt-BR"/>
              </w:rPr>
              <w:t>Você trabalha com os Jogos Cooperativos?</w:t>
            </w:r>
          </w:p>
        </w:tc>
      </w:tr>
      <w:tr w:rsidR="005210A6" w:rsidRPr="005210A6" w14:paraId="2BC3CC4E" w14:textId="77777777" w:rsidTr="00C13748">
        <w:trPr>
          <w:gridAfter w:val="1"/>
          <w:wAfter w:w="8" w:type="dxa"/>
          <w:trHeight w:val="308"/>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14:paraId="726BE507"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Escolas</w:t>
            </w:r>
          </w:p>
        </w:tc>
        <w:tc>
          <w:tcPr>
            <w:tcW w:w="384" w:type="dxa"/>
            <w:tcBorders>
              <w:top w:val="nil"/>
              <w:left w:val="nil"/>
              <w:bottom w:val="single" w:sz="4" w:space="0" w:color="auto"/>
              <w:right w:val="single" w:sz="4" w:space="0" w:color="auto"/>
            </w:tcBorders>
            <w:shd w:val="clear" w:color="auto" w:fill="auto"/>
            <w:noWrap/>
            <w:vAlign w:val="bottom"/>
            <w:hideMark/>
          </w:tcPr>
          <w:p w14:paraId="303E2552"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1</w:t>
            </w:r>
          </w:p>
        </w:tc>
        <w:tc>
          <w:tcPr>
            <w:tcW w:w="384" w:type="dxa"/>
            <w:tcBorders>
              <w:top w:val="nil"/>
              <w:left w:val="nil"/>
              <w:bottom w:val="single" w:sz="4" w:space="0" w:color="auto"/>
              <w:right w:val="single" w:sz="4" w:space="0" w:color="auto"/>
            </w:tcBorders>
            <w:shd w:val="clear" w:color="auto" w:fill="auto"/>
            <w:noWrap/>
            <w:vAlign w:val="bottom"/>
            <w:hideMark/>
          </w:tcPr>
          <w:p w14:paraId="5B2A844B"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2</w:t>
            </w:r>
          </w:p>
        </w:tc>
        <w:tc>
          <w:tcPr>
            <w:tcW w:w="384" w:type="dxa"/>
            <w:tcBorders>
              <w:top w:val="nil"/>
              <w:left w:val="nil"/>
              <w:bottom w:val="single" w:sz="4" w:space="0" w:color="auto"/>
              <w:right w:val="single" w:sz="4" w:space="0" w:color="auto"/>
            </w:tcBorders>
            <w:shd w:val="clear" w:color="auto" w:fill="auto"/>
            <w:noWrap/>
            <w:vAlign w:val="bottom"/>
            <w:hideMark/>
          </w:tcPr>
          <w:p w14:paraId="0922125B"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3</w:t>
            </w:r>
          </w:p>
        </w:tc>
        <w:tc>
          <w:tcPr>
            <w:tcW w:w="384" w:type="dxa"/>
            <w:tcBorders>
              <w:top w:val="nil"/>
              <w:left w:val="nil"/>
              <w:bottom w:val="single" w:sz="4" w:space="0" w:color="auto"/>
              <w:right w:val="single" w:sz="4" w:space="0" w:color="auto"/>
            </w:tcBorders>
            <w:shd w:val="clear" w:color="auto" w:fill="auto"/>
            <w:noWrap/>
            <w:vAlign w:val="bottom"/>
            <w:hideMark/>
          </w:tcPr>
          <w:p w14:paraId="7B26F01E"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4</w:t>
            </w:r>
          </w:p>
        </w:tc>
        <w:tc>
          <w:tcPr>
            <w:tcW w:w="384" w:type="dxa"/>
            <w:tcBorders>
              <w:top w:val="nil"/>
              <w:left w:val="nil"/>
              <w:bottom w:val="single" w:sz="4" w:space="0" w:color="auto"/>
              <w:right w:val="single" w:sz="4" w:space="0" w:color="auto"/>
            </w:tcBorders>
            <w:shd w:val="clear" w:color="auto" w:fill="auto"/>
            <w:noWrap/>
            <w:vAlign w:val="bottom"/>
            <w:hideMark/>
          </w:tcPr>
          <w:p w14:paraId="1FD69E8B"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5</w:t>
            </w:r>
          </w:p>
        </w:tc>
        <w:tc>
          <w:tcPr>
            <w:tcW w:w="384" w:type="dxa"/>
            <w:tcBorders>
              <w:top w:val="nil"/>
              <w:left w:val="nil"/>
              <w:bottom w:val="single" w:sz="4" w:space="0" w:color="auto"/>
              <w:right w:val="single" w:sz="4" w:space="0" w:color="auto"/>
            </w:tcBorders>
            <w:shd w:val="clear" w:color="auto" w:fill="auto"/>
            <w:noWrap/>
            <w:vAlign w:val="bottom"/>
            <w:hideMark/>
          </w:tcPr>
          <w:p w14:paraId="078D06DA"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6</w:t>
            </w:r>
          </w:p>
        </w:tc>
        <w:tc>
          <w:tcPr>
            <w:tcW w:w="384" w:type="dxa"/>
            <w:tcBorders>
              <w:top w:val="nil"/>
              <w:left w:val="nil"/>
              <w:bottom w:val="single" w:sz="4" w:space="0" w:color="auto"/>
              <w:right w:val="single" w:sz="4" w:space="0" w:color="auto"/>
            </w:tcBorders>
            <w:shd w:val="clear" w:color="auto" w:fill="auto"/>
            <w:noWrap/>
            <w:vAlign w:val="bottom"/>
            <w:hideMark/>
          </w:tcPr>
          <w:p w14:paraId="484C9031"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7</w:t>
            </w:r>
          </w:p>
        </w:tc>
        <w:tc>
          <w:tcPr>
            <w:tcW w:w="384" w:type="dxa"/>
            <w:tcBorders>
              <w:top w:val="nil"/>
              <w:left w:val="nil"/>
              <w:bottom w:val="single" w:sz="4" w:space="0" w:color="auto"/>
              <w:right w:val="single" w:sz="4" w:space="0" w:color="auto"/>
            </w:tcBorders>
            <w:shd w:val="clear" w:color="auto" w:fill="auto"/>
            <w:noWrap/>
            <w:vAlign w:val="bottom"/>
            <w:hideMark/>
          </w:tcPr>
          <w:p w14:paraId="3C448E14"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8</w:t>
            </w:r>
          </w:p>
        </w:tc>
        <w:tc>
          <w:tcPr>
            <w:tcW w:w="384" w:type="dxa"/>
            <w:tcBorders>
              <w:top w:val="nil"/>
              <w:left w:val="nil"/>
              <w:bottom w:val="single" w:sz="4" w:space="0" w:color="auto"/>
              <w:right w:val="single" w:sz="4" w:space="0" w:color="auto"/>
            </w:tcBorders>
            <w:shd w:val="clear" w:color="auto" w:fill="auto"/>
            <w:noWrap/>
            <w:vAlign w:val="bottom"/>
            <w:hideMark/>
          </w:tcPr>
          <w:p w14:paraId="2D0B6CC9"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9</w:t>
            </w:r>
          </w:p>
        </w:tc>
        <w:tc>
          <w:tcPr>
            <w:tcW w:w="690" w:type="dxa"/>
            <w:tcBorders>
              <w:top w:val="nil"/>
              <w:left w:val="nil"/>
              <w:bottom w:val="single" w:sz="4" w:space="0" w:color="auto"/>
              <w:right w:val="single" w:sz="4" w:space="0" w:color="auto"/>
            </w:tcBorders>
            <w:shd w:val="clear" w:color="auto" w:fill="auto"/>
            <w:noWrap/>
            <w:vAlign w:val="bottom"/>
            <w:hideMark/>
          </w:tcPr>
          <w:p w14:paraId="2A59147E"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10</w:t>
            </w:r>
          </w:p>
        </w:tc>
        <w:tc>
          <w:tcPr>
            <w:tcW w:w="1396" w:type="dxa"/>
            <w:tcBorders>
              <w:top w:val="nil"/>
              <w:left w:val="nil"/>
              <w:bottom w:val="single" w:sz="4" w:space="0" w:color="auto"/>
              <w:right w:val="single" w:sz="4" w:space="0" w:color="auto"/>
            </w:tcBorders>
            <w:shd w:val="clear" w:color="auto" w:fill="auto"/>
            <w:noWrap/>
            <w:vAlign w:val="bottom"/>
            <w:hideMark/>
          </w:tcPr>
          <w:p w14:paraId="3673E577" w14:textId="77777777" w:rsidR="005210A6" w:rsidRPr="005210A6" w:rsidRDefault="005210A6" w:rsidP="005210A6">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Total</w:t>
            </w:r>
          </w:p>
        </w:tc>
        <w:tc>
          <w:tcPr>
            <w:tcW w:w="690" w:type="dxa"/>
            <w:tcBorders>
              <w:top w:val="nil"/>
              <w:left w:val="nil"/>
              <w:bottom w:val="single" w:sz="4" w:space="0" w:color="auto"/>
              <w:right w:val="single" w:sz="4" w:space="0" w:color="auto"/>
            </w:tcBorders>
            <w:shd w:val="clear" w:color="auto" w:fill="auto"/>
            <w:noWrap/>
            <w:vAlign w:val="bottom"/>
            <w:hideMark/>
          </w:tcPr>
          <w:p w14:paraId="1736C8D8" w14:textId="550EE676" w:rsidR="005210A6" w:rsidRPr="005210A6" w:rsidRDefault="005210A6" w:rsidP="005210A6">
            <w:pPr>
              <w:spacing w:after="0" w:line="240" w:lineRule="auto"/>
              <w:jc w:val="center"/>
              <w:rPr>
                <w:rFonts w:ascii="Arial" w:eastAsia="Times New Roman" w:hAnsi="Arial" w:cs="Arial"/>
                <w:b/>
                <w:bCs/>
                <w:color w:val="000000"/>
                <w:lang w:eastAsia="pt-BR"/>
              </w:rPr>
            </w:pPr>
          </w:p>
        </w:tc>
      </w:tr>
      <w:tr w:rsidR="005210A6" w:rsidRPr="005210A6" w14:paraId="2975E110" w14:textId="77777777" w:rsidTr="00C13748">
        <w:trPr>
          <w:gridAfter w:val="1"/>
          <w:wAfter w:w="8" w:type="dxa"/>
          <w:trHeight w:val="308"/>
        </w:trPr>
        <w:tc>
          <w:tcPr>
            <w:tcW w:w="2165" w:type="dxa"/>
            <w:tcBorders>
              <w:top w:val="nil"/>
              <w:left w:val="single" w:sz="4" w:space="0" w:color="auto"/>
              <w:bottom w:val="single" w:sz="4" w:space="0" w:color="auto"/>
              <w:right w:val="single" w:sz="4" w:space="0" w:color="auto"/>
            </w:tcBorders>
            <w:shd w:val="clear" w:color="000000" w:fill="9BC2E6"/>
            <w:noWrap/>
            <w:vAlign w:val="bottom"/>
            <w:hideMark/>
          </w:tcPr>
          <w:p w14:paraId="11818AE7"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Sim</w:t>
            </w:r>
          </w:p>
        </w:tc>
        <w:tc>
          <w:tcPr>
            <w:tcW w:w="384" w:type="dxa"/>
            <w:tcBorders>
              <w:top w:val="nil"/>
              <w:left w:val="nil"/>
              <w:bottom w:val="single" w:sz="4" w:space="0" w:color="auto"/>
              <w:right w:val="single" w:sz="4" w:space="0" w:color="auto"/>
            </w:tcBorders>
            <w:shd w:val="clear" w:color="000000" w:fill="9BC2E6"/>
            <w:noWrap/>
            <w:vAlign w:val="bottom"/>
            <w:hideMark/>
          </w:tcPr>
          <w:p w14:paraId="31BA8D18"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9BC2E6"/>
            <w:noWrap/>
            <w:vAlign w:val="bottom"/>
            <w:hideMark/>
          </w:tcPr>
          <w:p w14:paraId="5CC3AF01"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9BC2E6"/>
            <w:noWrap/>
            <w:vAlign w:val="bottom"/>
            <w:hideMark/>
          </w:tcPr>
          <w:p w14:paraId="5A1D98AC"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9BC2E6"/>
            <w:noWrap/>
            <w:vAlign w:val="bottom"/>
            <w:hideMark/>
          </w:tcPr>
          <w:p w14:paraId="3C76DA1F"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9BC2E6"/>
            <w:noWrap/>
            <w:vAlign w:val="bottom"/>
            <w:hideMark/>
          </w:tcPr>
          <w:p w14:paraId="369AB6B9"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9BC2E6"/>
            <w:noWrap/>
            <w:vAlign w:val="bottom"/>
            <w:hideMark/>
          </w:tcPr>
          <w:p w14:paraId="68609A6A"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9BC2E6"/>
            <w:noWrap/>
            <w:vAlign w:val="bottom"/>
            <w:hideMark/>
          </w:tcPr>
          <w:p w14:paraId="5D10D216"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9BC2E6"/>
            <w:noWrap/>
            <w:vAlign w:val="bottom"/>
            <w:hideMark/>
          </w:tcPr>
          <w:p w14:paraId="69588050"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9BC2E6"/>
            <w:noWrap/>
            <w:vAlign w:val="bottom"/>
            <w:hideMark/>
          </w:tcPr>
          <w:p w14:paraId="033F739A"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690" w:type="dxa"/>
            <w:tcBorders>
              <w:top w:val="nil"/>
              <w:left w:val="nil"/>
              <w:bottom w:val="single" w:sz="4" w:space="0" w:color="auto"/>
              <w:right w:val="single" w:sz="4" w:space="0" w:color="auto"/>
            </w:tcBorders>
            <w:shd w:val="clear" w:color="000000" w:fill="9BC2E6"/>
            <w:noWrap/>
            <w:vAlign w:val="bottom"/>
            <w:hideMark/>
          </w:tcPr>
          <w:p w14:paraId="34429C0F"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1396" w:type="dxa"/>
            <w:tcBorders>
              <w:top w:val="nil"/>
              <w:left w:val="nil"/>
              <w:bottom w:val="single" w:sz="4" w:space="0" w:color="auto"/>
              <w:right w:val="single" w:sz="4" w:space="0" w:color="auto"/>
            </w:tcBorders>
            <w:shd w:val="clear" w:color="000000" w:fill="9BC2E6"/>
            <w:noWrap/>
            <w:vAlign w:val="bottom"/>
            <w:hideMark/>
          </w:tcPr>
          <w:p w14:paraId="7A69BF5E"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7</w:t>
            </w:r>
          </w:p>
        </w:tc>
        <w:tc>
          <w:tcPr>
            <w:tcW w:w="690" w:type="dxa"/>
            <w:tcBorders>
              <w:top w:val="nil"/>
              <w:left w:val="nil"/>
              <w:bottom w:val="single" w:sz="4" w:space="0" w:color="auto"/>
              <w:right w:val="single" w:sz="4" w:space="0" w:color="auto"/>
            </w:tcBorders>
            <w:shd w:val="clear" w:color="000000" w:fill="9BC2E6"/>
            <w:noWrap/>
            <w:vAlign w:val="bottom"/>
            <w:hideMark/>
          </w:tcPr>
          <w:p w14:paraId="45DF7AC6" w14:textId="37AC0CE4" w:rsidR="005210A6" w:rsidRPr="005210A6" w:rsidRDefault="005210A6" w:rsidP="005210A6">
            <w:pPr>
              <w:spacing w:after="0" w:line="240" w:lineRule="auto"/>
              <w:jc w:val="center"/>
              <w:rPr>
                <w:rFonts w:ascii="Arial" w:eastAsia="Times New Roman" w:hAnsi="Arial" w:cs="Arial"/>
                <w:color w:val="000000"/>
                <w:lang w:eastAsia="pt-BR"/>
              </w:rPr>
            </w:pPr>
          </w:p>
        </w:tc>
      </w:tr>
      <w:tr w:rsidR="005210A6" w:rsidRPr="005210A6" w14:paraId="628B1F18" w14:textId="77777777" w:rsidTr="00C13748">
        <w:trPr>
          <w:gridAfter w:val="1"/>
          <w:wAfter w:w="8" w:type="dxa"/>
          <w:trHeight w:val="308"/>
        </w:trPr>
        <w:tc>
          <w:tcPr>
            <w:tcW w:w="2165" w:type="dxa"/>
            <w:tcBorders>
              <w:top w:val="nil"/>
              <w:left w:val="single" w:sz="4" w:space="0" w:color="auto"/>
              <w:bottom w:val="single" w:sz="4" w:space="0" w:color="auto"/>
              <w:right w:val="single" w:sz="4" w:space="0" w:color="auto"/>
            </w:tcBorders>
            <w:shd w:val="clear" w:color="000000" w:fill="F4B084"/>
            <w:noWrap/>
            <w:vAlign w:val="bottom"/>
            <w:hideMark/>
          </w:tcPr>
          <w:p w14:paraId="2A47E234"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Não</w:t>
            </w:r>
          </w:p>
        </w:tc>
        <w:tc>
          <w:tcPr>
            <w:tcW w:w="384" w:type="dxa"/>
            <w:tcBorders>
              <w:top w:val="nil"/>
              <w:left w:val="nil"/>
              <w:bottom w:val="single" w:sz="4" w:space="0" w:color="auto"/>
              <w:right w:val="single" w:sz="4" w:space="0" w:color="auto"/>
            </w:tcBorders>
            <w:shd w:val="clear" w:color="000000" w:fill="F4B084"/>
            <w:noWrap/>
            <w:vAlign w:val="bottom"/>
            <w:hideMark/>
          </w:tcPr>
          <w:p w14:paraId="22BDB1FE"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F4B084"/>
            <w:noWrap/>
            <w:vAlign w:val="bottom"/>
            <w:hideMark/>
          </w:tcPr>
          <w:p w14:paraId="62623397"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F4B084"/>
            <w:noWrap/>
            <w:vAlign w:val="bottom"/>
            <w:hideMark/>
          </w:tcPr>
          <w:p w14:paraId="6C620B48"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F4B084"/>
            <w:noWrap/>
            <w:vAlign w:val="bottom"/>
            <w:hideMark/>
          </w:tcPr>
          <w:p w14:paraId="0857CAC9"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F4B084"/>
            <w:noWrap/>
            <w:vAlign w:val="bottom"/>
            <w:hideMark/>
          </w:tcPr>
          <w:p w14:paraId="2B0B3DCA"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F4B084"/>
            <w:noWrap/>
            <w:vAlign w:val="bottom"/>
            <w:hideMark/>
          </w:tcPr>
          <w:p w14:paraId="694E2DC5"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384" w:type="dxa"/>
            <w:tcBorders>
              <w:top w:val="nil"/>
              <w:left w:val="nil"/>
              <w:bottom w:val="single" w:sz="4" w:space="0" w:color="auto"/>
              <w:right w:val="single" w:sz="4" w:space="0" w:color="auto"/>
            </w:tcBorders>
            <w:shd w:val="clear" w:color="000000" w:fill="F4B084"/>
            <w:noWrap/>
            <w:vAlign w:val="bottom"/>
            <w:hideMark/>
          </w:tcPr>
          <w:p w14:paraId="773ED207"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F4B084"/>
            <w:noWrap/>
            <w:vAlign w:val="bottom"/>
            <w:hideMark/>
          </w:tcPr>
          <w:p w14:paraId="400C5339"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384" w:type="dxa"/>
            <w:tcBorders>
              <w:top w:val="nil"/>
              <w:left w:val="nil"/>
              <w:bottom w:val="single" w:sz="4" w:space="0" w:color="auto"/>
              <w:right w:val="single" w:sz="4" w:space="0" w:color="auto"/>
            </w:tcBorders>
            <w:shd w:val="clear" w:color="000000" w:fill="F4B084"/>
            <w:noWrap/>
            <w:vAlign w:val="bottom"/>
            <w:hideMark/>
          </w:tcPr>
          <w:p w14:paraId="33E19523"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690" w:type="dxa"/>
            <w:tcBorders>
              <w:top w:val="nil"/>
              <w:left w:val="nil"/>
              <w:bottom w:val="single" w:sz="4" w:space="0" w:color="auto"/>
              <w:right w:val="single" w:sz="4" w:space="0" w:color="auto"/>
            </w:tcBorders>
            <w:shd w:val="clear" w:color="000000" w:fill="F4B084"/>
            <w:noWrap/>
            <w:vAlign w:val="bottom"/>
            <w:hideMark/>
          </w:tcPr>
          <w:p w14:paraId="70233AFA"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 </w:t>
            </w:r>
          </w:p>
        </w:tc>
        <w:tc>
          <w:tcPr>
            <w:tcW w:w="1396" w:type="dxa"/>
            <w:tcBorders>
              <w:top w:val="nil"/>
              <w:left w:val="nil"/>
              <w:bottom w:val="single" w:sz="4" w:space="0" w:color="auto"/>
              <w:right w:val="single" w:sz="4" w:space="0" w:color="auto"/>
            </w:tcBorders>
            <w:shd w:val="clear" w:color="000000" w:fill="F4B084"/>
            <w:noWrap/>
            <w:vAlign w:val="bottom"/>
            <w:hideMark/>
          </w:tcPr>
          <w:p w14:paraId="129A6BCE" w14:textId="77777777" w:rsidR="005210A6" w:rsidRPr="005210A6" w:rsidRDefault="005210A6" w:rsidP="005210A6">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3</w:t>
            </w:r>
          </w:p>
        </w:tc>
        <w:tc>
          <w:tcPr>
            <w:tcW w:w="690" w:type="dxa"/>
            <w:tcBorders>
              <w:top w:val="nil"/>
              <w:left w:val="nil"/>
              <w:bottom w:val="single" w:sz="4" w:space="0" w:color="auto"/>
              <w:right w:val="single" w:sz="4" w:space="0" w:color="auto"/>
            </w:tcBorders>
            <w:shd w:val="clear" w:color="000000" w:fill="F4B084"/>
            <w:noWrap/>
            <w:vAlign w:val="bottom"/>
            <w:hideMark/>
          </w:tcPr>
          <w:p w14:paraId="49266F5D" w14:textId="5E77605E" w:rsidR="005210A6" w:rsidRPr="005210A6" w:rsidRDefault="005210A6" w:rsidP="005210A6">
            <w:pPr>
              <w:spacing w:after="0" w:line="240" w:lineRule="auto"/>
              <w:jc w:val="center"/>
              <w:rPr>
                <w:rFonts w:ascii="Arial" w:eastAsia="Times New Roman" w:hAnsi="Arial" w:cs="Arial"/>
                <w:color w:val="000000"/>
                <w:lang w:eastAsia="pt-BR"/>
              </w:rPr>
            </w:pPr>
          </w:p>
        </w:tc>
      </w:tr>
    </w:tbl>
    <w:p w14:paraId="3C668918" w14:textId="7702ADF3" w:rsidR="005210A6" w:rsidRPr="00A44A54" w:rsidRDefault="005210A6" w:rsidP="005210A6">
      <w:pPr>
        <w:autoSpaceDE w:val="0"/>
        <w:autoSpaceDN w:val="0"/>
        <w:adjustRightInd w:val="0"/>
        <w:spacing w:after="0" w:line="360" w:lineRule="auto"/>
        <w:jc w:val="center"/>
        <w:rPr>
          <w:rFonts w:ascii="Arial" w:hAnsi="Arial" w:cs="Arial"/>
          <w:color w:val="000000"/>
          <w:sz w:val="20"/>
          <w:szCs w:val="20"/>
        </w:rPr>
      </w:pPr>
      <w:r w:rsidRPr="00A44A54">
        <w:rPr>
          <w:rFonts w:ascii="Arial" w:hAnsi="Arial" w:cs="Arial"/>
          <w:b/>
          <w:color w:val="000000"/>
          <w:sz w:val="20"/>
          <w:szCs w:val="20"/>
        </w:rPr>
        <w:t xml:space="preserve">Tabela </w:t>
      </w:r>
      <w:r>
        <w:rPr>
          <w:rFonts w:ascii="Arial" w:hAnsi="Arial" w:cs="Arial"/>
          <w:b/>
          <w:color w:val="000000"/>
          <w:sz w:val="20"/>
          <w:szCs w:val="20"/>
        </w:rPr>
        <w:t>3</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Professores que afirmam trabalharem com os Jogos Cooperativos</w:t>
      </w:r>
    </w:p>
    <w:p w14:paraId="5F26E5E9" w14:textId="77777777" w:rsidR="00B01540" w:rsidRDefault="00B01540" w:rsidP="00A06E07">
      <w:pPr>
        <w:autoSpaceDE w:val="0"/>
        <w:autoSpaceDN w:val="0"/>
        <w:adjustRightInd w:val="0"/>
        <w:spacing w:after="0" w:line="360" w:lineRule="auto"/>
        <w:jc w:val="both"/>
        <w:rPr>
          <w:rFonts w:ascii="Arial" w:hAnsi="Arial" w:cs="Arial"/>
          <w:color w:val="000000"/>
          <w:sz w:val="24"/>
          <w:szCs w:val="24"/>
        </w:rPr>
      </w:pPr>
    </w:p>
    <w:p w14:paraId="0E34D388" w14:textId="5011B276" w:rsidR="005210A6" w:rsidRDefault="005210A6" w:rsidP="00C13748">
      <w:pPr>
        <w:autoSpaceDE w:val="0"/>
        <w:autoSpaceDN w:val="0"/>
        <w:adjustRightInd w:val="0"/>
        <w:spacing w:after="0" w:line="360" w:lineRule="auto"/>
        <w:jc w:val="center"/>
        <w:rPr>
          <w:rFonts w:ascii="Arial" w:hAnsi="Arial" w:cs="Arial"/>
          <w:color w:val="000000"/>
          <w:sz w:val="24"/>
          <w:szCs w:val="24"/>
        </w:rPr>
      </w:pPr>
      <w:r>
        <w:rPr>
          <w:rFonts w:ascii="Arial" w:hAnsi="Arial" w:cs="Arial"/>
          <w:noProof/>
          <w:color w:val="000000"/>
          <w:sz w:val="24"/>
          <w:szCs w:val="24"/>
          <w:lang w:eastAsia="pt-BR"/>
        </w:rPr>
        <w:lastRenderedPageBreak/>
        <w:drawing>
          <wp:inline distT="0" distB="0" distL="0" distR="0" wp14:anchorId="51F838ED" wp14:editId="7EA51A0B">
            <wp:extent cx="3817620" cy="2327275"/>
            <wp:effectExtent l="0" t="0" r="11430" b="1587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705A7A" w14:textId="5F69250B" w:rsidR="005210A6" w:rsidRDefault="005210A6" w:rsidP="005210A6">
      <w:pPr>
        <w:autoSpaceDE w:val="0"/>
        <w:autoSpaceDN w:val="0"/>
        <w:adjustRightInd w:val="0"/>
        <w:spacing w:after="0" w:line="360" w:lineRule="auto"/>
        <w:jc w:val="center"/>
        <w:rPr>
          <w:rFonts w:ascii="Arial" w:hAnsi="Arial" w:cs="Arial"/>
          <w:color w:val="000000"/>
          <w:sz w:val="20"/>
          <w:szCs w:val="20"/>
        </w:rPr>
      </w:pPr>
      <w:r>
        <w:rPr>
          <w:rFonts w:ascii="Arial" w:hAnsi="Arial" w:cs="Arial"/>
          <w:b/>
          <w:color w:val="000000"/>
          <w:sz w:val="20"/>
          <w:szCs w:val="20"/>
        </w:rPr>
        <w:t>Gráfico 3</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Porcentagem de professores que afirmam trabalharem com os Jogos Cooperativos</w:t>
      </w:r>
    </w:p>
    <w:p w14:paraId="014A75C4" w14:textId="77777777" w:rsidR="005210A6" w:rsidRDefault="005210A6" w:rsidP="00A06E07">
      <w:pPr>
        <w:autoSpaceDE w:val="0"/>
        <w:autoSpaceDN w:val="0"/>
        <w:adjustRightInd w:val="0"/>
        <w:spacing w:after="0" w:line="360" w:lineRule="auto"/>
        <w:jc w:val="both"/>
        <w:rPr>
          <w:rFonts w:ascii="Arial" w:hAnsi="Arial" w:cs="Arial"/>
          <w:color w:val="000000"/>
          <w:sz w:val="24"/>
          <w:szCs w:val="24"/>
        </w:rPr>
      </w:pPr>
    </w:p>
    <w:p w14:paraId="1BA3CCE5" w14:textId="77777777" w:rsidR="005210A6" w:rsidRDefault="005210A6" w:rsidP="00A06E07">
      <w:pPr>
        <w:autoSpaceDE w:val="0"/>
        <w:autoSpaceDN w:val="0"/>
        <w:adjustRightInd w:val="0"/>
        <w:spacing w:after="0" w:line="360" w:lineRule="auto"/>
        <w:jc w:val="both"/>
        <w:rPr>
          <w:rFonts w:ascii="Arial" w:hAnsi="Arial" w:cs="Arial"/>
          <w:color w:val="000000"/>
          <w:sz w:val="24"/>
          <w:szCs w:val="24"/>
        </w:rPr>
      </w:pPr>
    </w:p>
    <w:p w14:paraId="5A4086D0" w14:textId="1345F0D8" w:rsidR="00B01540" w:rsidRDefault="00B01540" w:rsidP="00D6236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Dos professores partici</w:t>
      </w:r>
      <w:r w:rsidR="00122F77">
        <w:rPr>
          <w:rFonts w:ascii="Arial" w:hAnsi="Arial" w:cs="Arial"/>
          <w:color w:val="000000"/>
          <w:sz w:val="24"/>
          <w:szCs w:val="24"/>
        </w:rPr>
        <w:t xml:space="preserve">pantes da pesquisa de campo, 7 </w:t>
      </w:r>
      <w:r>
        <w:rPr>
          <w:rFonts w:ascii="Arial" w:hAnsi="Arial" w:cs="Arial"/>
          <w:color w:val="000000"/>
          <w:sz w:val="24"/>
          <w:szCs w:val="24"/>
        </w:rPr>
        <w:t>(sete) afirmam t</w:t>
      </w:r>
      <w:r w:rsidR="00122F77">
        <w:rPr>
          <w:rFonts w:ascii="Arial" w:hAnsi="Arial" w:cs="Arial"/>
          <w:color w:val="000000"/>
          <w:sz w:val="24"/>
          <w:szCs w:val="24"/>
        </w:rPr>
        <w:t>rabalhar com este conteúdo e 3</w:t>
      </w:r>
      <w:r>
        <w:rPr>
          <w:rFonts w:ascii="Arial" w:hAnsi="Arial" w:cs="Arial"/>
          <w:color w:val="000000"/>
          <w:sz w:val="24"/>
          <w:szCs w:val="24"/>
        </w:rPr>
        <w:t xml:space="preserve"> (tr</w:t>
      </w:r>
      <w:r w:rsidR="00122F77">
        <w:rPr>
          <w:rFonts w:ascii="Arial" w:hAnsi="Arial" w:cs="Arial"/>
          <w:color w:val="000000"/>
          <w:sz w:val="24"/>
          <w:szCs w:val="24"/>
        </w:rPr>
        <w:t>ês</w:t>
      </w:r>
      <w:r>
        <w:rPr>
          <w:rFonts w:ascii="Arial" w:hAnsi="Arial" w:cs="Arial"/>
          <w:color w:val="000000"/>
          <w:sz w:val="24"/>
          <w:szCs w:val="24"/>
        </w:rPr>
        <w:t>) afirma</w:t>
      </w:r>
      <w:r w:rsidR="00122F77">
        <w:rPr>
          <w:rFonts w:ascii="Arial" w:hAnsi="Arial" w:cs="Arial"/>
          <w:color w:val="000000"/>
          <w:sz w:val="24"/>
          <w:szCs w:val="24"/>
        </w:rPr>
        <w:t>m</w:t>
      </w:r>
      <w:r>
        <w:rPr>
          <w:rFonts w:ascii="Arial" w:hAnsi="Arial" w:cs="Arial"/>
          <w:color w:val="000000"/>
          <w:sz w:val="24"/>
          <w:szCs w:val="24"/>
        </w:rPr>
        <w:t xml:space="preserve"> não trabalharem com os jogos cooperativos.</w:t>
      </w:r>
    </w:p>
    <w:p w14:paraId="61BBEA67" w14:textId="72EA7F4C" w:rsidR="00B01540" w:rsidRDefault="00B01540" w:rsidP="00D6236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Considerando que a maioria dos professores afirma trabalhar com os jogos cooperativos, podemos resgatar o trabalho de Correia (2006). Este autor aponta a necessidade </w:t>
      </w:r>
      <w:r w:rsidR="00122F77">
        <w:rPr>
          <w:rFonts w:ascii="Arial" w:hAnsi="Arial" w:cs="Arial"/>
          <w:color w:val="000000"/>
          <w:sz w:val="24"/>
          <w:szCs w:val="24"/>
        </w:rPr>
        <w:t>de a Educação Física E</w:t>
      </w:r>
      <w:r>
        <w:rPr>
          <w:rFonts w:ascii="Arial" w:hAnsi="Arial" w:cs="Arial"/>
          <w:color w:val="000000"/>
          <w:sz w:val="24"/>
          <w:szCs w:val="24"/>
        </w:rPr>
        <w:t>scolar enfatizar valores como solidariedade, respeito, inclusão, trabalhados a partir dos jogos cooperativos, podendo contribuir de maneira expressiva na formação de valores humanos essenciais para o convívio social.</w:t>
      </w:r>
    </w:p>
    <w:p w14:paraId="713477FF" w14:textId="77777777" w:rsidR="00C13748" w:rsidRPr="005A5254" w:rsidRDefault="00C13748" w:rsidP="00D6236F">
      <w:pPr>
        <w:autoSpaceDE w:val="0"/>
        <w:autoSpaceDN w:val="0"/>
        <w:adjustRightInd w:val="0"/>
        <w:spacing w:after="0" w:line="360" w:lineRule="auto"/>
        <w:ind w:firstLine="708"/>
        <w:jc w:val="both"/>
        <w:rPr>
          <w:rFonts w:ascii="Arial" w:hAnsi="Arial" w:cs="Arial"/>
          <w:color w:val="000000"/>
          <w:szCs w:val="24"/>
        </w:rPr>
      </w:pPr>
    </w:p>
    <w:tbl>
      <w:tblPr>
        <w:tblW w:w="8494" w:type="dxa"/>
        <w:jc w:val="center"/>
        <w:tblCellMar>
          <w:left w:w="70" w:type="dxa"/>
          <w:right w:w="70" w:type="dxa"/>
        </w:tblCellMar>
        <w:tblLook w:val="04A0" w:firstRow="1" w:lastRow="0" w:firstColumn="1" w:lastColumn="0" w:noHBand="0" w:noVBand="1"/>
      </w:tblPr>
      <w:tblGrid>
        <w:gridCol w:w="4050"/>
        <w:gridCol w:w="260"/>
        <w:gridCol w:w="260"/>
        <w:gridCol w:w="261"/>
        <w:gridCol w:w="261"/>
        <w:gridCol w:w="261"/>
        <w:gridCol w:w="261"/>
        <w:gridCol w:w="261"/>
        <w:gridCol w:w="261"/>
        <w:gridCol w:w="261"/>
        <w:gridCol w:w="427"/>
        <w:gridCol w:w="978"/>
        <w:gridCol w:w="692"/>
      </w:tblGrid>
      <w:tr w:rsidR="005210A6" w:rsidRPr="005A5254" w14:paraId="4404117F" w14:textId="77777777" w:rsidTr="005A5254">
        <w:trPr>
          <w:trHeight w:val="305"/>
          <w:jc w:val="center"/>
        </w:trPr>
        <w:tc>
          <w:tcPr>
            <w:tcW w:w="8494"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9FEE3" w14:textId="2274FCA3" w:rsidR="005210A6" w:rsidRPr="005A5254" w:rsidRDefault="009F5A34" w:rsidP="005A5254">
            <w:pPr>
              <w:spacing w:after="0" w:line="240" w:lineRule="auto"/>
              <w:jc w:val="center"/>
              <w:rPr>
                <w:rFonts w:ascii="Arial" w:eastAsia="Times New Roman" w:hAnsi="Arial" w:cs="Arial"/>
                <w:b/>
                <w:bCs/>
                <w:color w:val="000000"/>
                <w:szCs w:val="24"/>
                <w:lang w:eastAsia="pt-BR"/>
              </w:rPr>
            </w:pPr>
            <w:r w:rsidRPr="005A5254">
              <w:rPr>
                <w:rFonts w:ascii="Arial" w:eastAsia="Times New Roman" w:hAnsi="Arial" w:cs="Arial"/>
                <w:b/>
                <w:bCs/>
                <w:color w:val="000000"/>
                <w:szCs w:val="24"/>
                <w:lang w:eastAsia="pt-BR"/>
              </w:rPr>
              <w:t>Com que frequê</w:t>
            </w:r>
            <w:r w:rsidR="005210A6" w:rsidRPr="005A5254">
              <w:rPr>
                <w:rFonts w:ascii="Arial" w:eastAsia="Times New Roman" w:hAnsi="Arial" w:cs="Arial"/>
                <w:b/>
                <w:bCs/>
                <w:color w:val="000000"/>
                <w:szCs w:val="24"/>
                <w:lang w:eastAsia="pt-BR"/>
              </w:rPr>
              <w:t>ncia você trabalha com os Jogos Cooperativos?</w:t>
            </w:r>
          </w:p>
        </w:tc>
      </w:tr>
      <w:tr w:rsidR="00C13748" w:rsidRPr="005210A6" w14:paraId="062C5287" w14:textId="77777777" w:rsidTr="005A5254">
        <w:trPr>
          <w:trHeight w:val="291"/>
          <w:jc w:val="center"/>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6B201677" w14:textId="77777777" w:rsidR="005210A6" w:rsidRPr="005210A6" w:rsidRDefault="005210A6" w:rsidP="005A5254">
            <w:pPr>
              <w:spacing w:after="0" w:line="240" w:lineRule="auto"/>
              <w:jc w:val="center"/>
              <w:rPr>
                <w:rFonts w:ascii="Arial" w:eastAsia="Times New Roman" w:hAnsi="Arial" w:cs="Arial"/>
                <w:b/>
                <w:bCs/>
                <w:color w:val="000000"/>
                <w:lang w:eastAsia="pt-BR"/>
              </w:rPr>
            </w:pPr>
            <w:r w:rsidRPr="005210A6">
              <w:rPr>
                <w:rFonts w:ascii="Arial" w:eastAsia="Times New Roman" w:hAnsi="Arial" w:cs="Arial"/>
                <w:b/>
                <w:bCs/>
                <w:color w:val="000000"/>
                <w:lang w:eastAsia="pt-BR"/>
              </w:rPr>
              <w:t>Escolas</w:t>
            </w:r>
          </w:p>
        </w:tc>
        <w:tc>
          <w:tcPr>
            <w:tcW w:w="260" w:type="dxa"/>
            <w:tcBorders>
              <w:top w:val="nil"/>
              <w:left w:val="nil"/>
              <w:bottom w:val="single" w:sz="4" w:space="0" w:color="auto"/>
              <w:right w:val="single" w:sz="4" w:space="0" w:color="auto"/>
            </w:tcBorders>
            <w:shd w:val="clear" w:color="auto" w:fill="auto"/>
            <w:noWrap/>
            <w:vAlign w:val="center"/>
            <w:hideMark/>
          </w:tcPr>
          <w:p w14:paraId="490AD18F"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1</w:t>
            </w:r>
          </w:p>
        </w:tc>
        <w:tc>
          <w:tcPr>
            <w:tcW w:w="260" w:type="dxa"/>
            <w:tcBorders>
              <w:top w:val="nil"/>
              <w:left w:val="nil"/>
              <w:bottom w:val="single" w:sz="4" w:space="0" w:color="auto"/>
              <w:right w:val="single" w:sz="4" w:space="0" w:color="auto"/>
            </w:tcBorders>
            <w:shd w:val="clear" w:color="auto" w:fill="auto"/>
            <w:noWrap/>
            <w:vAlign w:val="center"/>
            <w:hideMark/>
          </w:tcPr>
          <w:p w14:paraId="3F163E61"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2</w:t>
            </w:r>
          </w:p>
        </w:tc>
        <w:tc>
          <w:tcPr>
            <w:tcW w:w="261" w:type="dxa"/>
            <w:tcBorders>
              <w:top w:val="nil"/>
              <w:left w:val="nil"/>
              <w:bottom w:val="single" w:sz="4" w:space="0" w:color="auto"/>
              <w:right w:val="single" w:sz="4" w:space="0" w:color="auto"/>
            </w:tcBorders>
            <w:shd w:val="clear" w:color="auto" w:fill="auto"/>
            <w:noWrap/>
            <w:vAlign w:val="center"/>
            <w:hideMark/>
          </w:tcPr>
          <w:p w14:paraId="5363EA80"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3</w:t>
            </w:r>
          </w:p>
        </w:tc>
        <w:tc>
          <w:tcPr>
            <w:tcW w:w="261" w:type="dxa"/>
            <w:tcBorders>
              <w:top w:val="nil"/>
              <w:left w:val="nil"/>
              <w:bottom w:val="single" w:sz="4" w:space="0" w:color="auto"/>
              <w:right w:val="single" w:sz="4" w:space="0" w:color="auto"/>
            </w:tcBorders>
            <w:shd w:val="clear" w:color="auto" w:fill="auto"/>
            <w:noWrap/>
            <w:vAlign w:val="center"/>
            <w:hideMark/>
          </w:tcPr>
          <w:p w14:paraId="3B28137B"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4</w:t>
            </w:r>
          </w:p>
        </w:tc>
        <w:tc>
          <w:tcPr>
            <w:tcW w:w="261" w:type="dxa"/>
            <w:tcBorders>
              <w:top w:val="nil"/>
              <w:left w:val="nil"/>
              <w:bottom w:val="single" w:sz="4" w:space="0" w:color="auto"/>
              <w:right w:val="single" w:sz="4" w:space="0" w:color="auto"/>
            </w:tcBorders>
            <w:shd w:val="clear" w:color="auto" w:fill="auto"/>
            <w:noWrap/>
            <w:vAlign w:val="center"/>
            <w:hideMark/>
          </w:tcPr>
          <w:p w14:paraId="0B802D81"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5</w:t>
            </w:r>
          </w:p>
        </w:tc>
        <w:tc>
          <w:tcPr>
            <w:tcW w:w="261" w:type="dxa"/>
            <w:tcBorders>
              <w:top w:val="nil"/>
              <w:left w:val="nil"/>
              <w:bottom w:val="single" w:sz="4" w:space="0" w:color="auto"/>
              <w:right w:val="single" w:sz="4" w:space="0" w:color="auto"/>
            </w:tcBorders>
            <w:shd w:val="clear" w:color="auto" w:fill="auto"/>
            <w:noWrap/>
            <w:vAlign w:val="center"/>
            <w:hideMark/>
          </w:tcPr>
          <w:p w14:paraId="4F5E5CD8"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6</w:t>
            </w:r>
          </w:p>
        </w:tc>
        <w:tc>
          <w:tcPr>
            <w:tcW w:w="261" w:type="dxa"/>
            <w:tcBorders>
              <w:top w:val="nil"/>
              <w:left w:val="nil"/>
              <w:bottom w:val="single" w:sz="4" w:space="0" w:color="auto"/>
              <w:right w:val="single" w:sz="4" w:space="0" w:color="auto"/>
            </w:tcBorders>
            <w:shd w:val="clear" w:color="auto" w:fill="auto"/>
            <w:noWrap/>
            <w:vAlign w:val="center"/>
            <w:hideMark/>
          </w:tcPr>
          <w:p w14:paraId="721CA009"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7</w:t>
            </w:r>
          </w:p>
        </w:tc>
        <w:tc>
          <w:tcPr>
            <w:tcW w:w="261" w:type="dxa"/>
            <w:tcBorders>
              <w:top w:val="nil"/>
              <w:left w:val="nil"/>
              <w:bottom w:val="single" w:sz="4" w:space="0" w:color="auto"/>
              <w:right w:val="single" w:sz="4" w:space="0" w:color="auto"/>
            </w:tcBorders>
            <w:shd w:val="clear" w:color="auto" w:fill="auto"/>
            <w:noWrap/>
            <w:vAlign w:val="center"/>
            <w:hideMark/>
          </w:tcPr>
          <w:p w14:paraId="4F3463BE"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8</w:t>
            </w:r>
          </w:p>
        </w:tc>
        <w:tc>
          <w:tcPr>
            <w:tcW w:w="261" w:type="dxa"/>
            <w:tcBorders>
              <w:top w:val="nil"/>
              <w:left w:val="nil"/>
              <w:bottom w:val="single" w:sz="4" w:space="0" w:color="auto"/>
              <w:right w:val="single" w:sz="4" w:space="0" w:color="auto"/>
            </w:tcBorders>
            <w:shd w:val="clear" w:color="auto" w:fill="auto"/>
            <w:noWrap/>
            <w:vAlign w:val="center"/>
            <w:hideMark/>
          </w:tcPr>
          <w:p w14:paraId="27E34E36"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9</w:t>
            </w:r>
          </w:p>
        </w:tc>
        <w:tc>
          <w:tcPr>
            <w:tcW w:w="427" w:type="dxa"/>
            <w:tcBorders>
              <w:top w:val="nil"/>
              <w:left w:val="nil"/>
              <w:bottom w:val="single" w:sz="4" w:space="0" w:color="auto"/>
              <w:right w:val="single" w:sz="4" w:space="0" w:color="auto"/>
            </w:tcBorders>
            <w:shd w:val="clear" w:color="auto" w:fill="auto"/>
            <w:noWrap/>
            <w:vAlign w:val="center"/>
            <w:hideMark/>
          </w:tcPr>
          <w:p w14:paraId="563C2D74" w14:textId="77777777" w:rsidR="005210A6" w:rsidRPr="00C13748" w:rsidRDefault="005210A6"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10</w:t>
            </w:r>
          </w:p>
        </w:tc>
        <w:tc>
          <w:tcPr>
            <w:tcW w:w="978" w:type="dxa"/>
            <w:tcBorders>
              <w:top w:val="nil"/>
              <w:left w:val="nil"/>
              <w:bottom w:val="single" w:sz="4" w:space="0" w:color="auto"/>
              <w:right w:val="single" w:sz="4" w:space="0" w:color="auto"/>
            </w:tcBorders>
            <w:shd w:val="clear" w:color="auto" w:fill="auto"/>
            <w:noWrap/>
            <w:vAlign w:val="center"/>
            <w:hideMark/>
          </w:tcPr>
          <w:p w14:paraId="5DA8B20D" w14:textId="29E92B72" w:rsidR="005210A6" w:rsidRPr="00C13748" w:rsidRDefault="00C13748" w:rsidP="005A5254">
            <w:pPr>
              <w:spacing w:after="0" w:line="240" w:lineRule="auto"/>
              <w:jc w:val="center"/>
              <w:rPr>
                <w:rFonts w:ascii="Arial" w:eastAsia="Times New Roman" w:hAnsi="Arial" w:cs="Arial"/>
                <w:b/>
                <w:bCs/>
                <w:color w:val="000000"/>
                <w:sz w:val="14"/>
                <w:lang w:eastAsia="pt-BR"/>
              </w:rPr>
            </w:pPr>
            <w:r w:rsidRPr="00C13748">
              <w:rPr>
                <w:rFonts w:ascii="Arial" w:eastAsia="Times New Roman" w:hAnsi="Arial" w:cs="Arial"/>
                <w:b/>
                <w:bCs/>
                <w:color w:val="000000"/>
                <w:sz w:val="14"/>
                <w:lang w:eastAsia="pt-BR"/>
              </w:rPr>
              <w:t>Frequência</w:t>
            </w:r>
          </w:p>
        </w:tc>
        <w:tc>
          <w:tcPr>
            <w:tcW w:w="692" w:type="dxa"/>
            <w:tcBorders>
              <w:top w:val="nil"/>
              <w:left w:val="nil"/>
              <w:bottom w:val="single" w:sz="4" w:space="0" w:color="auto"/>
              <w:right w:val="single" w:sz="4" w:space="0" w:color="auto"/>
            </w:tcBorders>
            <w:shd w:val="clear" w:color="auto" w:fill="auto"/>
            <w:noWrap/>
            <w:vAlign w:val="center"/>
            <w:hideMark/>
          </w:tcPr>
          <w:p w14:paraId="2BC380AE" w14:textId="3DFA7016" w:rsidR="005210A6" w:rsidRPr="005210A6" w:rsidRDefault="0085163E" w:rsidP="005A5254">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Total</w:t>
            </w:r>
          </w:p>
        </w:tc>
      </w:tr>
      <w:tr w:rsidR="00C13748" w:rsidRPr="005210A6" w14:paraId="4257297D" w14:textId="77777777" w:rsidTr="005A5254">
        <w:trPr>
          <w:trHeight w:val="291"/>
          <w:jc w:val="center"/>
        </w:trPr>
        <w:tc>
          <w:tcPr>
            <w:tcW w:w="4050" w:type="dxa"/>
            <w:tcBorders>
              <w:top w:val="nil"/>
              <w:left w:val="single" w:sz="4" w:space="0" w:color="auto"/>
              <w:bottom w:val="single" w:sz="4" w:space="0" w:color="auto"/>
              <w:right w:val="single" w:sz="4" w:space="0" w:color="auto"/>
            </w:tcBorders>
            <w:shd w:val="clear" w:color="000000" w:fill="9BC2E6"/>
            <w:noWrap/>
            <w:vAlign w:val="center"/>
            <w:hideMark/>
          </w:tcPr>
          <w:p w14:paraId="6D66CB2C"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Duas vezes por mês ou mais</w:t>
            </w:r>
          </w:p>
        </w:tc>
        <w:tc>
          <w:tcPr>
            <w:tcW w:w="260" w:type="dxa"/>
            <w:tcBorders>
              <w:top w:val="nil"/>
              <w:left w:val="nil"/>
              <w:bottom w:val="single" w:sz="4" w:space="0" w:color="auto"/>
              <w:right w:val="single" w:sz="4" w:space="0" w:color="auto"/>
            </w:tcBorders>
            <w:shd w:val="clear" w:color="000000" w:fill="9BC2E6"/>
            <w:noWrap/>
            <w:vAlign w:val="center"/>
            <w:hideMark/>
          </w:tcPr>
          <w:p w14:paraId="1B8D57CA" w14:textId="4BAAC306" w:rsidR="005210A6" w:rsidRPr="005210A6" w:rsidRDefault="005210A6" w:rsidP="005A5254">
            <w:pPr>
              <w:spacing w:after="0" w:line="240" w:lineRule="auto"/>
              <w:jc w:val="center"/>
              <w:rPr>
                <w:rFonts w:ascii="Arial" w:eastAsia="Times New Roman" w:hAnsi="Arial" w:cs="Arial"/>
                <w:color w:val="000000"/>
                <w:lang w:eastAsia="pt-BR"/>
              </w:rPr>
            </w:pPr>
          </w:p>
        </w:tc>
        <w:tc>
          <w:tcPr>
            <w:tcW w:w="260" w:type="dxa"/>
            <w:tcBorders>
              <w:top w:val="nil"/>
              <w:left w:val="nil"/>
              <w:bottom w:val="single" w:sz="4" w:space="0" w:color="auto"/>
              <w:right w:val="single" w:sz="4" w:space="0" w:color="auto"/>
            </w:tcBorders>
            <w:shd w:val="clear" w:color="000000" w:fill="9BC2E6"/>
            <w:noWrap/>
            <w:vAlign w:val="center"/>
            <w:hideMark/>
          </w:tcPr>
          <w:p w14:paraId="186D9D27" w14:textId="7108A9F9"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9BC2E6"/>
            <w:noWrap/>
            <w:vAlign w:val="center"/>
            <w:hideMark/>
          </w:tcPr>
          <w:p w14:paraId="4032A08F" w14:textId="746DABC4"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9BC2E6"/>
            <w:noWrap/>
            <w:vAlign w:val="center"/>
            <w:hideMark/>
          </w:tcPr>
          <w:p w14:paraId="71465B0C" w14:textId="2E637737"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9BC2E6"/>
            <w:noWrap/>
            <w:vAlign w:val="center"/>
            <w:hideMark/>
          </w:tcPr>
          <w:p w14:paraId="331FD80B" w14:textId="38E139F2"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9BC2E6"/>
            <w:noWrap/>
            <w:vAlign w:val="center"/>
            <w:hideMark/>
          </w:tcPr>
          <w:p w14:paraId="67AFDB10" w14:textId="3378BEE6"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9BC2E6"/>
            <w:noWrap/>
            <w:vAlign w:val="center"/>
            <w:hideMark/>
          </w:tcPr>
          <w:p w14:paraId="6073D013" w14:textId="3A404A0F"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9BC2E6"/>
            <w:noWrap/>
            <w:vAlign w:val="center"/>
            <w:hideMark/>
          </w:tcPr>
          <w:p w14:paraId="56024BE2" w14:textId="4F65E662"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9BC2E6"/>
            <w:noWrap/>
            <w:vAlign w:val="center"/>
            <w:hideMark/>
          </w:tcPr>
          <w:p w14:paraId="3125F4EB" w14:textId="13441BA4" w:rsidR="005210A6" w:rsidRPr="005210A6" w:rsidRDefault="005210A6" w:rsidP="005A5254">
            <w:pPr>
              <w:spacing w:after="0" w:line="240" w:lineRule="auto"/>
              <w:jc w:val="center"/>
              <w:rPr>
                <w:rFonts w:ascii="Arial" w:eastAsia="Times New Roman" w:hAnsi="Arial" w:cs="Arial"/>
                <w:color w:val="000000"/>
                <w:lang w:eastAsia="pt-BR"/>
              </w:rPr>
            </w:pPr>
          </w:p>
        </w:tc>
        <w:tc>
          <w:tcPr>
            <w:tcW w:w="427" w:type="dxa"/>
            <w:tcBorders>
              <w:top w:val="nil"/>
              <w:left w:val="nil"/>
              <w:bottom w:val="single" w:sz="4" w:space="0" w:color="auto"/>
              <w:right w:val="single" w:sz="4" w:space="0" w:color="auto"/>
            </w:tcBorders>
            <w:shd w:val="clear" w:color="000000" w:fill="9BC2E6"/>
            <w:noWrap/>
            <w:vAlign w:val="center"/>
            <w:hideMark/>
          </w:tcPr>
          <w:p w14:paraId="1831B0B8" w14:textId="694879ED" w:rsidR="005210A6" w:rsidRPr="005210A6" w:rsidRDefault="005210A6" w:rsidP="005A5254">
            <w:pPr>
              <w:spacing w:after="0" w:line="240" w:lineRule="auto"/>
              <w:jc w:val="center"/>
              <w:rPr>
                <w:rFonts w:ascii="Arial" w:eastAsia="Times New Roman" w:hAnsi="Arial" w:cs="Arial"/>
                <w:color w:val="000000"/>
                <w:lang w:eastAsia="pt-BR"/>
              </w:rPr>
            </w:pPr>
          </w:p>
        </w:tc>
        <w:tc>
          <w:tcPr>
            <w:tcW w:w="978" w:type="dxa"/>
            <w:tcBorders>
              <w:top w:val="nil"/>
              <w:left w:val="nil"/>
              <w:bottom w:val="single" w:sz="4" w:space="0" w:color="auto"/>
              <w:right w:val="single" w:sz="4" w:space="0" w:color="auto"/>
            </w:tcBorders>
            <w:shd w:val="clear" w:color="000000" w:fill="9BC2E6"/>
            <w:noWrap/>
            <w:vAlign w:val="center"/>
            <w:hideMark/>
          </w:tcPr>
          <w:p w14:paraId="4555320C" w14:textId="1EAC71C1" w:rsidR="005210A6" w:rsidRPr="005210A6" w:rsidRDefault="005210A6"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0</w:t>
            </w:r>
          </w:p>
        </w:tc>
        <w:tc>
          <w:tcPr>
            <w:tcW w:w="692" w:type="dxa"/>
            <w:tcBorders>
              <w:top w:val="nil"/>
              <w:left w:val="nil"/>
              <w:bottom w:val="single" w:sz="4" w:space="0" w:color="auto"/>
              <w:right w:val="single" w:sz="4" w:space="0" w:color="auto"/>
            </w:tcBorders>
            <w:shd w:val="clear" w:color="000000" w:fill="9BC2E6"/>
            <w:noWrap/>
            <w:vAlign w:val="center"/>
            <w:hideMark/>
          </w:tcPr>
          <w:p w14:paraId="706DE0D4" w14:textId="5894BF52"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0</w:t>
            </w:r>
          </w:p>
        </w:tc>
      </w:tr>
      <w:tr w:rsidR="00C13748" w:rsidRPr="005210A6" w14:paraId="2680BD88" w14:textId="77777777" w:rsidTr="005A5254">
        <w:trPr>
          <w:trHeight w:val="291"/>
          <w:jc w:val="center"/>
        </w:trPr>
        <w:tc>
          <w:tcPr>
            <w:tcW w:w="4050" w:type="dxa"/>
            <w:tcBorders>
              <w:top w:val="nil"/>
              <w:left w:val="single" w:sz="4" w:space="0" w:color="auto"/>
              <w:bottom w:val="single" w:sz="4" w:space="0" w:color="auto"/>
              <w:right w:val="single" w:sz="4" w:space="0" w:color="auto"/>
            </w:tcBorders>
            <w:shd w:val="clear" w:color="000000" w:fill="F4B084"/>
            <w:noWrap/>
            <w:vAlign w:val="center"/>
            <w:hideMark/>
          </w:tcPr>
          <w:p w14:paraId="24DF7FA5"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Quatro vezes por mês ou mais</w:t>
            </w:r>
          </w:p>
        </w:tc>
        <w:tc>
          <w:tcPr>
            <w:tcW w:w="260" w:type="dxa"/>
            <w:tcBorders>
              <w:top w:val="nil"/>
              <w:left w:val="nil"/>
              <w:bottom w:val="single" w:sz="4" w:space="0" w:color="auto"/>
              <w:right w:val="single" w:sz="4" w:space="0" w:color="auto"/>
            </w:tcBorders>
            <w:shd w:val="clear" w:color="000000" w:fill="F4B084"/>
            <w:noWrap/>
            <w:vAlign w:val="center"/>
            <w:hideMark/>
          </w:tcPr>
          <w:p w14:paraId="2D30B19D" w14:textId="36E5147B" w:rsidR="005210A6" w:rsidRPr="005210A6" w:rsidRDefault="005210A6" w:rsidP="005A5254">
            <w:pPr>
              <w:spacing w:after="0" w:line="240" w:lineRule="auto"/>
              <w:jc w:val="center"/>
              <w:rPr>
                <w:rFonts w:ascii="Arial" w:eastAsia="Times New Roman" w:hAnsi="Arial" w:cs="Arial"/>
                <w:color w:val="000000"/>
                <w:lang w:eastAsia="pt-BR"/>
              </w:rPr>
            </w:pPr>
          </w:p>
        </w:tc>
        <w:tc>
          <w:tcPr>
            <w:tcW w:w="260" w:type="dxa"/>
            <w:tcBorders>
              <w:top w:val="nil"/>
              <w:left w:val="nil"/>
              <w:bottom w:val="single" w:sz="4" w:space="0" w:color="auto"/>
              <w:right w:val="single" w:sz="4" w:space="0" w:color="auto"/>
            </w:tcBorders>
            <w:shd w:val="clear" w:color="000000" w:fill="F4B084"/>
            <w:noWrap/>
            <w:vAlign w:val="center"/>
            <w:hideMark/>
          </w:tcPr>
          <w:p w14:paraId="401A9140" w14:textId="0D4F8B7A"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F4B084"/>
            <w:noWrap/>
            <w:vAlign w:val="center"/>
            <w:hideMark/>
          </w:tcPr>
          <w:p w14:paraId="56432D73"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1" w:type="dxa"/>
            <w:tcBorders>
              <w:top w:val="nil"/>
              <w:left w:val="nil"/>
              <w:bottom w:val="single" w:sz="4" w:space="0" w:color="auto"/>
              <w:right w:val="single" w:sz="4" w:space="0" w:color="auto"/>
            </w:tcBorders>
            <w:shd w:val="clear" w:color="000000" w:fill="F4B084"/>
            <w:noWrap/>
            <w:vAlign w:val="center"/>
            <w:hideMark/>
          </w:tcPr>
          <w:p w14:paraId="6A336F83" w14:textId="3FA6842A"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F4B084"/>
            <w:noWrap/>
            <w:vAlign w:val="center"/>
            <w:hideMark/>
          </w:tcPr>
          <w:p w14:paraId="5249F384"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1" w:type="dxa"/>
            <w:tcBorders>
              <w:top w:val="nil"/>
              <w:left w:val="nil"/>
              <w:bottom w:val="single" w:sz="4" w:space="0" w:color="auto"/>
              <w:right w:val="single" w:sz="4" w:space="0" w:color="auto"/>
            </w:tcBorders>
            <w:shd w:val="clear" w:color="000000" w:fill="F4B084"/>
            <w:noWrap/>
            <w:vAlign w:val="center"/>
            <w:hideMark/>
          </w:tcPr>
          <w:p w14:paraId="7A10039D" w14:textId="7229059D"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F4B084"/>
            <w:noWrap/>
            <w:vAlign w:val="center"/>
            <w:hideMark/>
          </w:tcPr>
          <w:p w14:paraId="5367971E" w14:textId="2AC94761"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F4B084"/>
            <w:noWrap/>
            <w:vAlign w:val="center"/>
            <w:hideMark/>
          </w:tcPr>
          <w:p w14:paraId="481D481E" w14:textId="06C42B16"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F4B084"/>
            <w:noWrap/>
            <w:vAlign w:val="center"/>
            <w:hideMark/>
          </w:tcPr>
          <w:p w14:paraId="26648828" w14:textId="2EB58C1D" w:rsidR="005210A6" w:rsidRPr="005210A6" w:rsidRDefault="005210A6" w:rsidP="005A5254">
            <w:pPr>
              <w:spacing w:after="0" w:line="240" w:lineRule="auto"/>
              <w:jc w:val="center"/>
              <w:rPr>
                <w:rFonts w:ascii="Arial" w:eastAsia="Times New Roman" w:hAnsi="Arial" w:cs="Arial"/>
                <w:color w:val="000000"/>
                <w:lang w:eastAsia="pt-BR"/>
              </w:rPr>
            </w:pPr>
          </w:p>
        </w:tc>
        <w:tc>
          <w:tcPr>
            <w:tcW w:w="427" w:type="dxa"/>
            <w:tcBorders>
              <w:top w:val="nil"/>
              <w:left w:val="nil"/>
              <w:bottom w:val="single" w:sz="4" w:space="0" w:color="auto"/>
              <w:right w:val="single" w:sz="4" w:space="0" w:color="auto"/>
            </w:tcBorders>
            <w:shd w:val="clear" w:color="000000" w:fill="F4B084"/>
            <w:noWrap/>
            <w:vAlign w:val="center"/>
            <w:hideMark/>
          </w:tcPr>
          <w:p w14:paraId="79C83787" w14:textId="05CCF2F4" w:rsidR="005210A6" w:rsidRPr="005210A6" w:rsidRDefault="005210A6" w:rsidP="005A5254">
            <w:pPr>
              <w:spacing w:after="0" w:line="240" w:lineRule="auto"/>
              <w:jc w:val="center"/>
              <w:rPr>
                <w:rFonts w:ascii="Arial" w:eastAsia="Times New Roman" w:hAnsi="Arial" w:cs="Arial"/>
                <w:color w:val="000000"/>
                <w:lang w:eastAsia="pt-BR"/>
              </w:rPr>
            </w:pPr>
          </w:p>
        </w:tc>
        <w:tc>
          <w:tcPr>
            <w:tcW w:w="978" w:type="dxa"/>
            <w:tcBorders>
              <w:top w:val="nil"/>
              <w:left w:val="nil"/>
              <w:bottom w:val="single" w:sz="4" w:space="0" w:color="auto"/>
              <w:right w:val="single" w:sz="4" w:space="0" w:color="auto"/>
            </w:tcBorders>
            <w:shd w:val="clear" w:color="000000" w:fill="F4B084"/>
            <w:noWrap/>
            <w:vAlign w:val="center"/>
            <w:hideMark/>
          </w:tcPr>
          <w:p w14:paraId="11071D72"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2</w:t>
            </w:r>
          </w:p>
        </w:tc>
        <w:tc>
          <w:tcPr>
            <w:tcW w:w="692" w:type="dxa"/>
            <w:tcBorders>
              <w:top w:val="nil"/>
              <w:left w:val="nil"/>
              <w:bottom w:val="single" w:sz="4" w:space="0" w:color="auto"/>
              <w:right w:val="single" w:sz="4" w:space="0" w:color="auto"/>
            </w:tcBorders>
            <w:shd w:val="clear" w:color="000000" w:fill="F4B084"/>
            <w:noWrap/>
            <w:vAlign w:val="center"/>
            <w:hideMark/>
          </w:tcPr>
          <w:p w14:paraId="59016B5D" w14:textId="200BA9D4" w:rsidR="005210A6" w:rsidRPr="005210A6"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w:t>
            </w:r>
          </w:p>
        </w:tc>
      </w:tr>
      <w:tr w:rsidR="00C13748" w:rsidRPr="005210A6" w14:paraId="0D702EC8" w14:textId="77777777" w:rsidTr="005A5254">
        <w:trPr>
          <w:trHeight w:val="291"/>
          <w:jc w:val="center"/>
        </w:trPr>
        <w:tc>
          <w:tcPr>
            <w:tcW w:w="4050" w:type="dxa"/>
            <w:tcBorders>
              <w:top w:val="nil"/>
              <w:left w:val="single" w:sz="4" w:space="0" w:color="auto"/>
              <w:bottom w:val="single" w:sz="4" w:space="0" w:color="auto"/>
              <w:right w:val="single" w:sz="4" w:space="0" w:color="auto"/>
            </w:tcBorders>
            <w:shd w:val="clear" w:color="000000" w:fill="A9D08E"/>
            <w:noWrap/>
            <w:vAlign w:val="center"/>
            <w:hideMark/>
          </w:tcPr>
          <w:p w14:paraId="33F3CFB7"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Duas vezes por bimestre ou mais</w:t>
            </w:r>
          </w:p>
        </w:tc>
        <w:tc>
          <w:tcPr>
            <w:tcW w:w="260" w:type="dxa"/>
            <w:tcBorders>
              <w:top w:val="nil"/>
              <w:left w:val="nil"/>
              <w:bottom w:val="single" w:sz="4" w:space="0" w:color="auto"/>
              <w:right w:val="single" w:sz="4" w:space="0" w:color="auto"/>
            </w:tcBorders>
            <w:shd w:val="clear" w:color="000000" w:fill="A9D08E"/>
            <w:noWrap/>
            <w:vAlign w:val="center"/>
            <w:hideMark/>
          </w:tcPr>
          <w:p w14:paraId="2B7479FF" w14:textId="229139E2" w:rsidR="005210A6" w:rsidRPr="005210A6" w:rsidRDefault="005210A6" w:rsidP="005A5254">
            <w:pPr>
              <w:spacing w:after="0" w:line="240" w:lineRule="auto"/>
              <w:jc w:val="center"/>
              <w:rPr>
                <w:rFonts w:ascii="Arial" w:eastAsia="Times New Roman" w:hAnsi="Arial" w:cs="Arial"/>
                <w:color w:val="000000"/>
                <w:lang w:eastAsia="pt-BR"/>
              </w:rPr>
            </w:pPr>
          </w:p>
        </w:tc>
        <w:tc>
          <w:tcPr>
            <w:tcW w:w="260" w:type="dxa"/>
            <w:tcBorders>
              <w:top w:val="nil"/>
              <w:left w:val="nil"/>
              <w:bottom w:val="single" w:sz="4" w:space="0" w:color="auto"/>
              <w:right w:val="single" w:sz="4" w:space="0" w:color="auto"/>
            </w:tcBorders>
            <w:shd w:val="clear" w:color="000000" w:fill="A9D08E"/>
            <w:noWrap/>
            <w:vAlign w:val="center"/>
            <w:hideMark/>
          </w:tcPr>
          <w:p w14:paraId="2E78EF4C" w14:textId="38665244"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A9D08E"/>
            <w:noWrap/>
            <w:vAlign w:val="center"/>
            <w:hideMark/>
          </w:tcPr>
          <w:p w14:paraId="70811145" w14:textId="486ED943"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A9D08E"/>
            <w:noWrap/>
            <w:vAlign w:val="center"/>
            <w:hideMark/>
          </w:tcPr>
          <w:p w14:paraId="22807C07" w14:textId="5F91C205"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A9D08E"/>
            <w:noWrap/>
            <w:vAlign w:val="center"/>
            <w:hideMark/>
          </w:tcPr>
          <w:p w14:paraId="3622EB0A" w14:textId="75CD1C1F"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A9D08E"/>
            <w:noWrap/>
            <w:vAlign w:val="center"/>
            <w:hideMark/>
          </w:tcPr>
          <w:p w14:paraId="749FB7F2" w14:textId="58BCB717"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A9D08E"/>
            <w:noWrap/>
            <w:vAlign w:val="center"/>
            <w:hideMark/>
          </w:tcPr>
          <w:p w14:paraId="2E60AC89" w14:textId="5AC8C180"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A9D08E"/>
            <w:noWrap/>
            <w:vAlign w:val="center"/>
            <w:hideMark/>
          </w:tcPr>
          <w:p w14:paraId="4DC7D3B8"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1" w:type="dxa"/>
            <w:tcBorders>
              <w:top w:val="nil"/>
              <w:left w:val="nil"/>
              <w:bottom w:val="single" w:sz="4" w:space="0" w:color="auto"/>
              <w:right w:val="single" w:sz="4" w:space="0" w:color="auto"/>
            </w:tcBorders>
            <w:shd w:val="clear" w:color="000000" w:fill="A9D08E"/>
            <w:noWrap/>
            <w:vAlign w:val="center"/>
            <w:hideMark/>
          </w:tcPr>
          <w:p w14:paraId="06120C6B" w14:textId="62B424AA" w:rsidR="005210A6" w:rsidRPr="005210A6" w:rsidRDefault="005210A6" w:rsidP="005A5254">
            <w:pPr>
              <w:spacing w:after="0" w:line="240" w:lineRule="auto"/>
              <w:jc w:val="center"/>
              <w:rPr>
                <w:rFonts w:ascii="Arial" w:eastAsia="Times New Roman" w:hAnsi="Arial" w:cs="Arial"/>
                <w:color w:val="000000"/>
                <w:lang w:eastAsia="pt-BR"/>
              </w:rPr>
            </w:pPr>
          </w:p>
        </w:tc>
        <w:tc>
          <w:tcPr>
            <w:tcW w:w="427" w:type="dxa"/>
            <w:tcBorders>
              <w:top w:val="nil"/>
              <w:left w:val="nil"/>
              <w:bottom w:val="single" w:sz="4" w:space="0" w:color="auto"/>
              <w:right w:val="single" w:sz="4" w:space="0" w:color="auto"/>
            </w:tcBorders>
            <w:shd w:val="clear" w:color="000000" w:fill="A9D08E"/>
            <w:noWrap/>
            <w:vAlign w:val="center"/>
            <w:hideMark/>
          </w:tcPr>
          <w:p w14:paraId="7D731ECA" w14:textId="33EF6D71" w:rsidR="005210A6" w:rsidRPr="005210A6" w:rsidRDefault="005210A6" w:rsidP="005A5254">
            <w:pPr>
              <w:spacing w:after="0" w:line="240" w:lineRule="auto"/>
              <w:jc w:val="center"/>
              <w:rPr>
                <w:rFonts w:ascii="Arial" w:eastAsia="Times New Roman" w:hAnsi="Arial" w:cs="Arial"/>
                <w:color w:val="000000"/>
                <w:lang w:eastAsia="pt-BR"/>
              </w:rPr>
            </w:pPr>
          </w:p>
        </w:tc>
        <w:tc>
          <w:tcPr>
            <w:tcW w:w="978" w:type="dxa"/>
            <w:tcBorders>
              <w:top w:val="nil"/>
              <w:left w:val="nil"/>
              <w:bottom w:val="single" w:sz="4" w:space="0" w:color="auto"/>
              <w:right w:val="single" w:sz="4" w:space="0" w:color="auto"/>
            </w:tcBorders>
            <w:shd w:val="clear" w:color="000000" w:fill="A9D08E"/>
            <w:noWrap/>
            <w:vAlign w:val="center"/>
            <w:hideMark/>
          </w:tcPr>
          <w:p w14:paraId="447114E2"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1</w:t>
            </w:r>
          </w:p>
        </w:tc>
        <w:tc>
          <w:tcPr>
            <w:tcW w:w="692" w:type="dxa"/>
            <w:tcBorders>
              <w:top w:val="nil"/>
              <w:left w:val="nil"/>
              <w:bottom w:val="single" w:sz="4" w:space="0" w:color="auto"/>
              <w:right w:val="single" w:sz="4" w:space="0" w:color="auto"/>
            </w:tcBorders>
            <w:shd w:val="clear" w:color="000000" w:fill="A9D08E"/>
            <w:noWrap/>
            <w:vAlign w:val="center"/>
            <w:hideMark/>
          </w:tcPr>
          <w:p w14:paraId="413AF25A" w14:textId="748A6853" w:rsidR="005210A6" w:rsidRPr="005210A6"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w:t>
            </w:r>
          </w:p>
        </w:tc>
      </w:tr>
      <w:tr w:rsidR="00C13748" w:rsidRPr="005210A6" w14:paraId="47481058" w14:textId="77777777" w:rsidTr="005A5254">
        <w:trPr>
          <w:trHeight w:val="291"/>
          <w:jc w:val="center"/>
        </w:trPr>
        <w:tc>
          <w:tcPr>
            <w:tcW w:w="4050" w:type="dxa"/>
            <w:tcBorders>
              <w:top w:val="nil"/>
              <w:left w:val="single" w:sz="4" w:space="0" w:color="auto"/>
              <w:bottom w:val="single" w:sz="4" w:space="0" w:color="auto"/>
              <w:right w:val="single" w:sz="4" w:space="0" w:color="auto"/>
            </w:tcBorders>
            <w:shd w:val="clear" w:color="000000" w:fill="C9C9C9"/>
            <w:noWrap/>
            <w:vAlign w:val="center"/>
            <w:hideMark/>
          </w:tcPr>
          <w:p w14:paraId="23BF5818"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Duas vezes por ano ou mais</w:t>
            </w:r>
          </w:p>
        </w:tc>
        <w:tc>
          <w:tcPr>
            <w:tcW w:w="260" w:type="dxa"/>
            <w:tcBorders>
              <w:top w:val="nil"/>
              <w:left w:val="nil"/>
              <w:bottom w:val="single" w:sz="4" w:space="0" w:color="auto"/>
              <w:right w:val="single" w:sz="4" w:space="0" w:color="auto"/>
            </w:tcBorders>
            <w:shd w:val="clear" w:color="000000" w:fill="C9C9C9"/>
            <w:noWrap/>
            <w:vAlign w:val="center"/>
            <w:hideMark/>
          </w:tcPr>
          <w:p w14:paraId="7EA35559" w14:textId="0346602C" w:rsidR="005210A6" w:rsidRPr="005210A6" w:rsidRDefault="005210A6" w:rsidP="005A5254">
            <w:pPr>
              <w:spacing w:after="0" w:line="240" w:lineRule="auto"/>
              <w:jc w:val="center"/>
              <w:rPr>
                <w:rFonts w:ascii="Arial" w:eastAsia="Times New Roman" w:hAnsi="Arial" w:cs="Arial"/>
                <w:color w:val="000000"/>
                <w:lang w:eastAsia="pt-BR"/>
              </w:rPr>
            </w:pPr>
          </w:p>
        </w:tc>
        <w:tc>
          <w:tcPr>
            <w:tcW w:w="260" w:type="dxa"/>
            <w:tcBorders>
              <w:top w:val="nil"/>
              <w:left w:val="nil"/>
              <w:bottom w:val="single" w:sz="4" w:space="0" w:color="auto"/>
              <w:right w:val="single" w:sz="4" w:space="0" w:color="auto"/>
            </w:tcBorders>
            <w:shd w:val="clear" w:color="000000" w:fill="C9C9C9"/>
            <w:noWrap/>
            <w:vAlign w:val="center"/>
            <w:hideMark/>
          </w:tcPr>
          <w:p w14:paraId="5B0E4638" w14:textId="3DE41C7A"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C9C9C9"/>
            <w:noWrap/>
            <w:vAlign w:val="center"/>
            <w:hideMark/>
          </w:tcPr>
          <w:p w14:paraId="4DA8BB2B" w14:textId="73253967"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C9C9C9"/>
            <w:noWrap/>
            <w:vAlign w:val="center"/>
            <w:hideMark/>
          </w:tcPr>
          <w:p w14:paraId="5D213EE1" w14:textId="76182764"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C9C9C9"/>
            <w:noWrap/>
            <w:vAlign w:val="center"/>
            <w:hideMark/>
          </w:tcPr>
          <w:p w14:paraId="5F762AE8" w14:textId="17AC14A7"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C9C9C9"/>
            <w:noWrap/>
            <w:vAlign w:val="center"/>
            <w:hideMark/>
          </w:tcPr>
          <w:p w14:paraId="5358F912" w14:textId="3FA0FEBE"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C9C9C9"/>
            <w:noWrap/>
            <w:vAlign w:val="center"/>
            <w:hideMark/>
          </w:tcPr>
          <w:p w14:paraId="17580BDF" w14:textId="1E59A215"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C9C9C9"/>
            <w:noWrap/>
            <w:vAlign w:val="center"/>
            <w:hideMark/>
          </w:tcPr>
          <w:p w14:paraId="27CC25CE" w14:textId="6FABB80C"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C9C9C9"/>
            <w:noWrap/>
            <w:vAlign w:val="center"/>
            <w:hideMark/>
          </w:tcPr>
          <w:p w14:paraId="5DD327BA" w14:textId="29C09BF2" w:rsidR="005210A6" w:rsidRPr="005210A6" w:rsidRDefault="005210A6" w:rsidP="005A5254">
            <w:pPr>
              <w:spacing w:after="0" w:line="240" w:lineRule="auto"/>
              <w:jc w:val="center"/>
              <w:rPr>
                <w:rFonts w:ascii="Arial" w:eastAsia="Times New Roman" w:hAnsi="Arial" w:cs="Arial"/>
                <w:color w:val="000000"/>
                <w:lang w:eastAsia="pt-BR"/>
              </w:rPr>
            </w:pPr>
          </w:p>
        </w:tc>
        <w:tc>
          <w:tcPr>
            <w:tcW w:w="427" w:type="dxa"/>
            <w:tcBorders>
              <w:top w:val="nil"/>
              <w:left w:val="nil"/>
              <w:bottom w:val="single" w:sz="4" w:space="0" w:color="auto"/>
              <w:right w:val="single" w:sz="4" w:space="0" w:color="auto"/>
            </w:tcBorders>
            <w:shd w:val="clear" w:color="000000" w:fill="C9C9C9"/>
            <w:noWrap/>
            <w:vAlign w:val="center"/>
            <w:hideMark/>
          </w:tcPr>
          <w:p w14:paraId="08A7E6E3" w14:textId="5D2B68DB" w:rsidR="005210A6" w:rsidRPr="005210A6" w:rsidRDefault="005210A6" w:rsidP="005A5254">
            <w:pPr>
              <w:spacing w:after="0" w:line="240" w:lineRule="auto"/>
              <w:jc w:val="center"/>
              <w:rPr>
                <w:rFonts w:ascii="Arial" w:eastAsia="Times New Roman" w:hAnsi="Arial" w:cs="Arial"/>
                <w:color w:val="000000"/>
                <w:lang w:eastAsia="pt-BR"/>
              </w:rPr>
            </w:pPr>
          </w:p>
        </w:tc>
        <w:tc>
          <w:tcPr>
            <w:tcW w:w="978" w:type="dxa"/>
            <w:tcBorders>
              <w:top w:val="nil"/>
              <w:left w:val="nil"/>
              <w:bottom w:val="single" w:sz="4" w:space="0" w:color="auto"/>
              <w:right w:val="single" w:sz="4" w:space="0" w:color="auto"/>
            </w:tcBorders>
            <w:shd w:val="clear" w:color="000000" w:fill="C9C9C9"/>
            <w:noWrap/>
            <w:vAlign w:val="center"/>
            <w:hideMark/>
          </w:tcPr>
          <w:p w14:paraId="2C513D8D"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0</w:t>
            </w:r>
          </w:p>
        </w:tc>
        <w:tc>
          <w:tcPr>
            <w:tcW w:w="692" w:type="dxa"/>
            <w:tcBorders>
              <w:top w:val="nil"/>
              <w:left w:val="nil"/>
              <w:bottom w:val="single" w:sz="4" w:space="0" w:color="auto"/>
              <w:right w:val="single" w:sz="4" w:space="0" w:color="auto"/>
            </w:tcBorders>
            <w:shd w:val="clear" w:color="000000" w:fill="C9C9C9"/>
            <w:noWrap/>
            <w:vAlign w:val="center"/>
            <w:hideMark/>
          </w:tcPr>
          <w:p w14:paraId="43B30EB5"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0</w:t>
            </w:r>
          </w:p>
        </w:tc>
      </w:tr>
      <w:tr w:rsidR="00C13748" w:rsidRPr="005210A6" w14:paraId="7DEEFE68" w14:textId="77777777" w:rsidTr="005A5254">
        <w:trPr>
          <w:trHeight w:val="291"/>
          <w:jc w:val="center"/>
        </w:trPr>
        <w:tc>
          <w:tcPr>
            <w:tcW w:w="4050" w:type="dxa"/>
            <w:tcBorders>
              <w:top w:val="nil"/>
              <w:left w:val="single" w:sz="4" w:space="0" w:color="auto"/>
              <w:bottom w:val="single" w:sz="4" w:space="0" w:color="auto"/>
              <w:right w:val="single" w:sz="4" w:space="0" w:color="auto"/>
            </w:tcBorders>
            <w:shd w:val="clear" w:color="000000" w:fill="BF8F00"/>
            <w:noWrap/>
            <w:vAlign w:val="center"/>
            <w:hideMark/>
          </w:tcPr>
          <w:p w14:paraId="32A7CA99"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Na maioria das aulas</w:t>
            </w:r>
          </w:p>
        </w:tc>
        <w:tc>
          <w:tcPr>
            <w:tcW w:w="260" w:type="dxa"/>
            <w:tcBorders>
              <w:top w:val="nil"/>
              <w:left w:val="nil"/>
              <w:bottom w:val="single" w:sz="4" w:space="0" w:color="auto"/>
              <w:right w:val="single" w:sz="4" w:space="0" w:color="auto"/>
            </w:tcBorders>
            <w:shd w:val="clear" w:color="000000" w:fill="BF8F00"/>
            <w:noWrap/>
            <w:vAlign w:val="center"/>
            <w:hideMark/>
          </w:tcPr>
          <w:p w14:paraId="6A14261F"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0" w:type="dxa"/>
            <w:tcBorders>
              <w:top w:val="nil"/>
              <w:left w:val="nil"/>
              <w:bottom w:val="single" w:sz="4" w:space="0" w:color="auto"/>
              <w:right w:val="single" w:sz="4" w:space="0" w:color="auto"/>
            </w:tcBorders>
            <w:shd w:val="clear" w:color="000000" w:fill="BF8F00"/>
            <w:noWrap/>
            <w:vAlign w:val="center"/>
            <w:hideMark/>
          </w:tcPr>
          <w:p w14:paraId="22076B99" w14:textId="65628082"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BF8F00"/>
            <w:noWrap/>
            <w:vAlign w:val="center"/>
            <w:hideMark/>
          </w:tcPr>
          <w:p w14:paraId="11B79B7C" w14:textId="0EE8EB19"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BF8F00"/>
            <w:noWrap/>
            <w:vAlign w:val="center"/>
            <w:hideMark/>
          </w:tcPr>
          <w:p w14:paraId="4BD4A1CA"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1" w:type="dxa"/>
            <w:tcBorders>
              <w:top w:val="nil"/>
              <w:left w:val="nil"/>
              <w:bottom w:val="single" w:sz="4" w:space="0" w:color="auto"/>
              <w:right w:val="single" w:sz="4" w:space="0" w:color="auto"/>
            </w:tcBorders>
            <w:shd w:val="clear" w:color="000000" w:fill="BF8F00"/>
            <w:noWrap/>
            <w:vAlign w:val="center"/>
            <w:hideMark/>
          </w:tcPr>
          <w:p w14:paraId="374F8FA2" w14:textId="188FD8D4"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BF8F00"/>
            <w:noWrap/>
            <w:vAlign w:val="center"/>
            <w:hideMark/>
          </w:tcPr>
          <w:p w14:paraId="02461E1C"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1" w:type="dxa"/>
            <w:tcBorders>
              <w:top w:val="nil"/>
              <w:left w:val="nil"/>
              <w:bottom w:val="single" w:sz="4" w:space="0" w:color="auto"/>
              <w:right w:val="single" w:sz="4" w:space="0" w:color="auto"/>
            </w:tcBorders>
            <w:shd w:val="clear" w:color="000000" w:fill="BF8F00"/>
            <w:noWrap/>
            <w:vAlign w:val="center"/>
            <w:hideMark/>
          </w:tcPr>
          <w:p w14:paraId="56FDCCFF" w14:textId="617E0013"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BF8F00"/>
            <w:noWrap/>
            <w:vAlign w:val="center"/>
            <w:hideMark/>
          </w:tcPr>
          <w:p w14:paraId="61AE2EA6" w14:textId="39D5C88C"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BF8F00"/>
            <w:noWrap/>
            <w:vAlign w:val="center"/>
            <w:hideMark/>
          </w:tcPr>
          <w:p w14:paraId="7240893E"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427" w:type="dxa"/>
            <w:tcBorders>
              <w:top w:val="nil"/>
              <w:left w:val="nil"/>
              <w:bottom w:val="single" w:sz="4" w:space="0" w:color="auto"/>
              <w:right w:val="single" w:sz="4" w:space="0" w:color="auto"/>
            </w:tcBorders>
            <w:shd w:val="clear" w:color="000000" w:fill="BF8F00"/>
            <w:noWrap/>
            <w:vAlign w:val="center"/>
            <w:hideMark/>
          </w:tcPr>
          <w:p w14:paraId="30DE01CA" w14:textId="597B6F0F" w:rsidR="005210A6" w:rsidRPr="005210A6" w:rsidRDefault="005210A6" w:rsidP="005A5254">
            <w:pPr>
              <w:spacing w:after="0" w:line="240" w:lineRule="auto"/>
              <w:jc w:val="center"/>
              <w:rPr>
                <w:rFonts w:ascii="Arial" w:eastAsia="Times New Roman" w:hAnsi="Arial" w:cs="Arial"/>
                <w:color w:val="000000"/>
                <w:lang w:eastAsia="pt-BR"/>
              </w:rPr>
            </w:pPr>
          </w:p>
        </w:tc>
        <w:tc>
          <w:tcPr>
            <w:tcW w:w="978" w:type="dxa"/>
            <w:tcBorders>
              <w:top w:val="nil"/>
              <w:left w:val="nil"/>
              <w:bottom w:val="single" w:sz="4" w:space="0" w:color="auto"/>
              <w:right w:val="single" w:sz="4" w:space="0" w:color="auto"/>
            </w:tcBorders>
            <w:shd w:val="clear" w:color="000000" w:fill="BF8F00"/>
            <w:noWrap/>
            <w:vAlign w:val="center"/>
            <w:hideMark/>
          </w:tcPr>
          <w:p w14:paraId="4FF77C5F"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4</w:t>
            </w:r>
          </w:p>
        </w:tc>
        <w:tc>
          <w:tcPr>
            <w:tcW w:w="692" w:type="dxa"/>
            <w:tcBorders>
              <w:top w:val="nil"/>
              <w:left w:val="nil"/>
              <w:bottom w:val="single" w:sz="4" w:space="0" w:color="auto"/>
              <w:right w:val="single" w:sz="4" w:space="0" w:color="auto"/>
            </w:tcBorders>
            <w:shd w:val="clear" w:color="000000" w:fill="BF8F00"/>
            <w:noWrap/>
            <w:vAlign w:val="center"/>
            <w:hideMark/>
          </w:tcPr>
          <w:p w14:paraId="646B281E" w14:textId="7FB120B8" w:rsidR="005210A6" w:rsidRPr="005210A6"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4</w:t>
            </w:r>
          </w:p>
        </w:tc>
      </w:tr>
      <w:tr w:rsidR="00C13748" w:rsidRPr="005210A6" w14:paraId="1CB1C63E" w14:textId="77777777" w:rsidTr="005A5254">
        <w:trPr>
          <w:trHeight w:val="291"/>
          <w:jc w:val="center"/>
        </w:trPr>
        <w:tc>
          <w:tcPr>
            <w:tcW w:w="4050" w:type="dxa"/>
            <w:tcBorders>
              <w:top w:val="nil"/>
              <w:left w:val="single" w:sz="4" w:space="0" w:color="auto"/>
              <w:bottom w:val="single" w:sz="4" w:space="0" w:color="auto"/>
              <w:right w:val="single" w:sz="4" w:space="0" w:color="auto"/>
            </w:tcBorders>
            <w:shd w:val="clear" w:color="000000" w:fill="2F75B5"/>
            <w:noWrap/>
            <w:vAlign w:val="center"/>
            <w:hideMark/>
          </w:tcPr>
          <w:p w14:paraId="54A2D11E"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Só em casos especiais</w:t>
            </w:r>
          </w:p>
        </w:tc>
        <w:tc>
          <w:tcPr>
            <w:tcW w:w="260" w:type="dxa"/>
            <w:tcBorders>
              <w:top w:val="nil"/>
              <w:left w:val="nil"/>
              <w:bottom w:val="single" w:sz="4" w:space="0" w:color="auto"/>
              <w:right w:val="single" w:sz="4" w:space="0" w:color="auto"/>
            </w:tcBorders>
            <w:shd w:val="clear" w:color="000000" w:fill="2F75B5"/>
            <w:noWrap/>
            <w:vAlign w:val="center"/>
            <w:hideMark/>
          </w:tcPr>
          <w:p w14:paraId="053D5720" w14:textId="6F60883C" w:rsidR="005210A6" w:rsidRPr="005210A6" w:rsidRDefault="005210A6" w:rsidP="005A5254">
            <w:pPr>
              <w:spacing w:after="0" w:line="240" w:lineRule="auto"/>
              <w:jc w:val="center"/>
              <w:rPr>
                <w:rFonts w:ascii="Arial" w:eastAsia="Times New Roman" w:hAnsi="Arial" w:cs="Arial"/>
                <w:color w:val="000000"/>
                <w:lang w:eastAsia="pt-BR"/>
              </w:rPr>
            </w:pPr>
          </w:p>
        </w:tc>
        <w:tc>
          <w:tcPr>
            <w:tcW w:w="260" w:type="dxa"/>
            <w:tcBorders>
              <w:top w:val="nil"/>
              <w:left w:val="nil"/>
              <w:bottom w:val="single" w:sz="4" w:space="0" w:color="auto"/>
              <w:right w:val="single" w:sz="4" w:space="0" w:color="auto"/>
            </w:tcBorders>
            <w:shd w:val="clear" w:color="000000" w:fill="2F75B5"/>
            <w:noWrap/>
            <w:vAlign w:val="center"/>
            <w:hideMark/>
          </w:tcPr>
          <w:p w14:paraId="1D441755"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1" w:type="dxa"/>
            <w:tcBorders>
              <w:top w:val="nil"/>
              <w:left w:val="nil"/>
              <w:bottom w:val="single" w:sz="4" w:space="0" w:color="auto"/>
              <w:right w:val="single" w:sz="4" w:space="0" w:color="auto"/>
            </w:tcBorders>
            <w:shd w:val="clear" w:color="000000" w:fill="2F75B5"/>
            <w:noWrap/>
            <w:vAlign w:val="center"/>
            <w:hideMark/>
          </w:tcPr>
          <w:p w14:paraId="583FCDE7" w14:textId="65575450"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2F75B5"/>
            <w:noWrap/>
            <w:vAlign w:val="center"/>
            <w:hideMark/>
          </w:tcPr>
          <w:p w14:paraId="22CAEF56" w14:textId="624A7E44"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2F75B5"/>
            <w:noWrap/>
            <w:vAlign w:val="center"/>
            <w:hideMark/>
          </w:tcPr>
          <w:p w14:paraId="5E4C769B" w14:textId="5EDAE48C"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2F75B5"/>
            <w:noWrap/>
            <w:vAlign w:val="center"/>
            <w:hideMark/>
          </w:tcPr>
          <w:p w14:paraId="366EF346" w14:textId="0E7EB3A4"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2F75B5"/>
            <w:noWrap/>
            <w:vAlign w:val="center"/>
            <w:hideMark/>
          </w:tcPr>
          <w:p w14:paraId="59778B89"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x</w:t>
            </w:r>
          </w:p>
        </w:tc>
        <w:tc>
          <w:tcPr>
            <w:tcW w:w="261" w:type="dxa"/>
            <w:tcBorders>
              <w:top w:val="nil"/>
              <w:left w:val="nil"/>
              <w:bottom w:val="single" w:sz="4" w:space="0" w:color="auto"/>
              <w:right w:val="single" w:sz="4" w:space="0" w:color="auto"/>
            </w:tcBorders>
            <w:shd w:val="clear" w:color="000000" w:fill="2F75B5"/>
            <w:noWrap/>
            <w:vAlign w:val="center"/>
            <w:hideMark/>
          </w:tcPr>
          <w:p w14:paraId="5A30EF12" w14:textId="2DBE59D2" w:rsidR="005210A6" w:rsidRPr="005210A6" w:rsidRDefault="005210A6" w:rsidP="005A5254">
            <w:pPr>
              <w:spacing w:after="0" w:line="240" w:lineRule="auto"/>
              <w:jc w:val="center"/>
              <w:rPr>
                <w:rFonts w:ascii="Arial" w:eastAsia="Times New Roman" w:hAnsi="Arial" w:cs="Arial"/>
                <w:color w:val="000000"/>
                <w:lang w:eastAsia="pt-BR"/>
              </w:rPr>
            </w:pPr>
          </w:p>
        </w:tc>
        <w:tc>
          <w:tcPr>
            <w:tcW w:w="261" w:type="dxa"/>
            <w:tcBorders>
              <w:top w:val="nil"/>
              <w:left w:val="nil"/>
              <w:bottom w:val="single" w:sz="4" w:space="0" w:color="auto"/>
              <w:right w:val="single" w:sz="4" w:space="0" w:color="auto"/>
            </w:tcBorders>
            <w:shd w:val="clear" w:color="000000" w:fill="2F75B5"/>
            <w:noWrap/>
            <w:vAlign w:val="center"/>
            <w:hideMark/>
          </w:tcPr>
          <w:p w14:paraId="22505963" w14:textId="7A888C73" w:rsidR="005210A6" w:rsidRPr="005210A6" w:rsidRDefault="005210A6" w:rsidP="005A5254">
            <w:pPr>
              <w:spacing w:after="0" w:line="240" w:lineRule="auto"/>
              <w:jc w:val="center"/>
              <w:rPr>
                <w:rFonts w:ascii="Arial" w:eastAsia="Times New Roman" w:hAnsi="Arial" w:cs="Arial"/>
                <w:color w:val="000000"/>
                <w:lang w:eastAsia="pt-BR"/>
              </w:rPr>
            </w:pPr>
          </w:p>
        </w:tc>
        <w:tc>
          <w:tcPr>
            <w:tcW w:w="427" w:type="dxa"/>
            <w:tcBorders>
              <w:top w:val="nil"/>
              <w:left w:val="nil"/>
              <w:bottom w:val="single" w:sz="4" w:space="0" w:color="auto"/>
              <w:right w:val="single" w:sz="4" w:space="0" w:color="auto"/>
            </w:tcBorders>
            <w:shd w:val="clear" w:color="000000" w:fill="2F75B5"/>
            <w:noWrap/>
            <w:vAlign w:val="center"/>
            <w:hideMark/>
          </w:tcPr>
          <w:p w14:paraId="7F81E841" w14:textId="63811CB3" w:rsidR="005210A6" w:rsidRPr="005210A6" w:rsidRDefault="005210A6" w:rsidP="005A5254">
            <w:pPr>
              <w:spacing w:after="0" w:line="240" w:lineRule="auto"/>
              <w:jc w:val="center"/>
              <w:rPr>
                <w:rFonts w:ascii="Arial" w:eastAsia="Times New Roman" w:hAnsi="Arial" w:cs="Arial"/>
                <w:color w:val="000000"/>
                <w:lang w:eastAsia="pt-BR"/>
              </w:rPr>
            </w:pPr>
          </w:p>
        </w:tc>
        <w:tc>
          <w:tcPr>
            <w:tcW w:w="978" w:type="dxa"/>
            <w:tcBorders>
              <w:top w:val="nil"/>
              <w:left w:val="nil"/>
              <w:bottom w:val="single" w:sz="4" w:space="0" w:color="auto"/>
              <w:right w:val="single" w:sz="4" w:space="0" w:color="auto"/>
            </w:tcBorders>
            <w:shd w:val="clear" w:color="000000" w:fill="2F75B5"/>
            <w:noWrap/>
            <w:vAlign w:val="center"/>
            <w:hideMark/>
          </w:tcPr>
          <w:p w14:paraId="35B7F5C8" w14:textId="77777777" w:rsidR="005210A6" w:rsidRPr="005210A6" w:rsidRDefault="005210A6" w:rsidP="005A5254">
            <w:pPr>
              <w:spacing w:after="0" w:line="240" w:lineRule="auto"/>
              <w:jc w:val="center"/>
              <w:rPr>
                <w:rFonts w:ascii="Arial" w:eastAsia="Times New Roman" w:hAnsi="Arial" w:cs="Arial"/>
                <w:color w:val="000000"/>
                <w:lang w:eastAsia="pt-BR"/>
              </w:rPr>
            </w:pPr>
            <w:r w:rsidRPr="005210A6">
              <w:rPr>
                <w:rFonts w:ascii="Arial" w:eastAsia="Times New Roman" w:hAnsi="Arial" w:cs="Arial"/>
                <w:color w:val="000000"/>
                <w:lang w:eastAsia="pt-BR"/>
              </w:rPr>
              <w:t>2</w:t>
            </w:r>
          </w:p>
        </w:tc>
        <w:tc>
          <w:tcPr>
            <w:tcW w:w="692" w:type="dxa"/>
            <w:tcBorders>
              <w:top w:val="nil"/>
              <w:left w:val="nil"/>
              <w:bottom w:val="single" w:sz="4" w:space="0" w:color="auto"/>
              <w:right w:val="single" w:sz="4" w:space="0" w:color="auto"/>
            </w:tcBorders>
            <w:shd w:val="clear" w:color="000000" w:fill="2F75B5"/>
            <w:noWrap/>
            <w:vAlign w:val="center"/>
            <w:hideMark/>
          </w:tcPr>
          <w:p w14:paraId="6D5CD059" w14:textId="63AC77FC" w:rsidR="005210A6" w:rsidRPr="005210A6" w:rsidRDefault="0085163E" w:rsidP="005A5254">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w:t>
            </w:r>
          </w:p>
        </w:tc>
      </w:tr>
    </w:tbl>
    <w:p w14:paraId="5FBF128D" w14:textId="7D0CB72D" w:rsidR="005210A6" w:rsidRDefault="009F5A34" w:rsidP="009F5A34">
      <w:pPr>
        <w:autoSpaceDE w:val="0"/>
        <w:autoSpaceDN w:val="0"/>
        <w:adjustRightInd w:val="0"/>
        <w:spacing w:after="0" w:line="360" w:lineRule="auto"/>
        <w:jc w:val="center"/>
        <w:rPr>
          <w:rFonts w:ascii="Arial" w:hAnsi="Arial" w:cs="Arial"/>
          <w:color w:val="000000"/>
          <w:sz w:val="24"/>
          <w:szCs w:val="24"/>
        </w:rPr>
      </w:pPr>
      <w:r w:rsidRPr="00A44A54">
        <w:rPr>
          <w:rFonts w:ascii="Arial" w:hAnsi="Arial" w:cs="Arial"/>
          <w:b/>
          <w:color w:val="000000"/>
          <w:sz w:val="20"/>
          <w:szCs w:val="20"/>
        </w:rPr>
        <w:t xml:space="preserve">Tabela </w:t>
      </w:r>
      <w:r>
        <w:rPr>
          <w:rFonts w:ascii="Arial" w:hAnsi="Arial" w:cs="Arial"/>
          <w:b/>
          <w:color w:val="000000"/>
          <w:sz w:val="20"/>
          <w:szCs w:val="20"/>
        </w:rPr>
        <w:t>4</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Frequência de trabalho com os jogos cooperativos</w:t>
      </w:r>
    </w:p>
    <w:p w14:paraId="6BDC41DD" w14:textId="77777777" w:rsidR="009F5A34" w:rsidRDefault="009F5A34" w:rsidP="00A06E07">
      <w:pPr>
        <w:autoSpaceDE w:val="0"/>
        <w:autoSpaceDN w:val="0"/>
        <w:adjustRightInd w:val="0"/>
        <w:spacing w:after="0" w:line="360" w:lineRule="auto"/>
        <w:jc w:val="both"/>
        <w:rPr>
          <w:rFonts w:ascii="Arial" w:hAnsi="Arial" w:cs="Arial"/>
          <w:color w:val="000000"/>
          <w:sz w:val="24"/>
          <w:szCs w:val="24"/>
        </w:rPr>
      </w:pPr>
    </w:p>
    <w:p w14:paraId="7BD7B9B0" w14:textId="544DFD96" w:rsidR="009F5A34" w:rsidRDefault="009F5A34" w:rsidP="00C13748">
      <w:pPr>
        <w:autoSpaceDE w:val="0"/>
        <w:autoSpaceDN w:val="0"/>
        <w:adjustRightInd w:val="0"/>
        <w:spacing w:after="0" w:line="360" w:lineRule="auto"/>
        <w:jc w:val="center"/>
        <w:rPr>
          <w:rFonts w:ascii="Arial" w:hAnsi="Arial" w:cs="Arial"/>
          <w:color w:val="000000"/>
          <w:sz w:val="24"/>
          <w:szCs w:val="24"/>
        </w:rPr>
      </w:pPr>
      <w:r>
        <w:rPr>
          <w:rFonts w:ascii="Arial" w:hAnsi="Arial" w:cs="Arial"/>
          <w:noProof/>
          <w:color w:val="000000"/>
          <w:sz w:val="24"/>
          <w:szCs w:val="24"/>
          <w:lang w:eastAsia="pt-BR"/>
        </w:rPr>
        <w:lastRenderedPageBreak/>
        <w:drawing>
          <wp:inline distT="0" distB="0" distL="0" distR="0" wp14:anchorId="4F0651F0" wp14:editId="1DD76FD2">
            <wp:extent cx="4023360" cy="2308860"/>
            <wp:effectExtent l="0" t="0" r="15240" b="1524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9785DE" w14:textId="323B2245" w:rsidR="009F5A34" w:rsidRDefault="009F5A34" w:rsidP="009F5A34">
      <w:pPr>
        <w:autoSpaceDE w:val="0"/>
        <w:autoSpaceDN w:val="0"/>
        <w:adjustRightInd w:val="0"/>
        <w:spacing w:after="0" w:line="360" w:lineRule="auto"/>
        <w:jc w:val="center"/>
        <w:rPr>
          <w:rFonts w:ascii="Arial" w:hAnsi="Arial" w:cs="Arial"/>
          <w:color w:val="000000"/>
          <w:sz w:val="20"/>
          <w:szCs w:val="20"/>
        </w:rPr>
      </w:pPr>
      <w:r>
        <w:rPr>
          <w:rFonts w:ascii="Arial" w:hAnsi="Arial" w:cs="Arial"/>
          <w:b/>
          <w:color w:val="000000"/>
          <w:sz w:val="20"/>
          <w:szCs w:val="20"/>
        </w:rPr>
        <w:t xml:space="preserve">Gráfico </w:t>
      </w:r>
      <w:r w:rsidR="00D6236F">
        <w:rPr>
          <w:rFonts w:ascii="Arial" w:hAnsi="Arial" w:cs="Arial"/>
          <w:b/>
          <w:color w:val="000000"/>
          <w:sz w:val="20"/>
          <w:szCs w:val="20"/>
        </w:rPr>
        <w:t>4</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 xml:space="preserve">Porcentagem de </w:t>
      </w:r>
      <w:r w:rsidR="00D6236F">
        <w:rPr>
          <w:rFonts w:ascii="Arial" w:hAnsi="Arial" w:cs="Arial"/>
          <w:color w:val="000000"/>
          <w:sz w:val="20"/>
          <w:szCs w:val="20"/>
        </w:rPr>
        <w:t>frequência com que os professores</w:t>
      </w:r>
      <w:r>
        <w:rPr>
          <w:rFonts w:ascii="Arial" w:hAnsi="Arial" w:cs="Arial"/>
          <w:color w:val="000000"/>
          <w:sz w:val="20"/>
          <w:szCs w:val="20"/>
        </w:rPr>
        <w:t xml:space="preserve"> afirmam trabalharem com os Jogos Cooperativos</w:t>
      </w:r>
    </w:p>
    <w:p w14:paraId="5EA65E6B" w14:textId="77777777" w:rsidR="009F5A34" w:rsidRDefault="009F5A34" w:rsidP="00A06E07">
      <w:pPr>
        <w:autoSpaceDE w:val="0"/>
        <w:autoSpaceDN w:val="0"/>
        <w:adjustRightInd w:val="0"/>
        <w:spacing w:after="0" w:line="360" w:lineRule="auto"/>
        <w:jc w:val="both"/>
        <w:rPr>
          <w:rFonts w:ascii="Arial" w:hAnsi="Arial" w:cs="Arial"/>
          <w:color w:val="000000"/>
          <w:sz w:val="24"/>
          <w:szCs w:val="24"/>
        </w:rPr>
      </w:pPr>
    </w:p>
    <w:p w14:paraId="39606C91" w14:textId="25F930F3" w:rsidR="005210A6" w:rsidRDefault="00461A30" w:rsidP="00D6236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Na pesquisa realizada, 4</w:t>
      </w:r>
      <w:r w:rsidR="005210A6">
        <w:rPr>
          <w:rFonts w:ascii="Arial" w:hAnsi="Arial" w:cs="Arial"/>
          <w:color w:val="000000"/>
          <w:sz w:val="24"/>
          <w:szCs w:val="24"/>
        </w:rPr>
        <w:t xml:space="preserve"> (qua</w:t>
      </w:r>
      <w:r>
        <w:rPr>
          <w:rFonts w:ascii="Arial" w:hAnsi="Arial" w:cs="Arial"/>
          <w:color w:val="000000"/>
          <w:sz w:val="24"/>
          <w:szCs w:val="24"/>
        </w:rPr>
        <w:t>tro</w:t>
      </w:r>
      <w:r w:rsidR="005210A6">
        <w:rPr>
          <w:rFonts w:ascii="Arial" w:hAnsi="Arial" w:cs="Arial"/>
          <w:color w:val="000000"/>
          <w:sz w:val="24"/>
          <w:szCs w:val="24"/>
        </w:rPr>
        <w:t>) dos professores afirmam que os jogos cooperativos são traba</w:t>
      </w:r>
      <w:r>
        <w:rPr>
          <w:rFonts w:ascii="Arial" w:hAnsi="Arial" w:cs="Arial"/>
          <w:color w:val="000000"/>
          <w:sz w:val="24"/>
          <w:szCs w:val="24"/>
        </w:rPr>
        <w:t>lhados na maioria das aulas, 2</w:t>
      </w:r>
      <w:r w:rsidR="005210A6">
        <w:rPr>
          <w:rFonts w:ascii="Arial" w:hAnsi="Arial" w:cs="Arial"/>
          <w:color w:val="000000"/>
          <w:sz w:val="24"/>
          <w:szCs w:val="24"/>
        </w:rPr>
        <w:t xml:space="preserve"> (</w:t>
      </w:r>
      <w:r>
        <w:rPr>
          <w:rFonts w:ascii="Arial" w:hAnsi="Arial" w:cs="Arial"/>
          <w:color w:val="000000"/>
          <w:sz w:val="24"/>
          <w:szCs w:val="24"/>
        </w:rPr>
        <w:t>dois</w:t>
      </w:r>
      <w:r w:rsidR="005210A6">
        <w:rPr>
          <w:rFonts w:ascii="Arial" w:hAnsi="Arial" w:cs="Arial"/>
          <w:color w:val="000000"/>
          <w:sz w:val="24"/>
          <w:szCs w:val="24"/>
        </w:rPr>
        <w:t>) trabalham com os jogos quatro v</w:t>
      </w:r>
      <w:r>
        <w:rPr>
          <w:rFonts w:ascii="Arial" w:hAnsi="Arial" w:cs="Arial"/>
          <w:color w:val="000000"/>
          <w:sz w:val="24"/>
          <w:szCs w:val="24"/>
        </w:rPr>
        <w:t>ezes por mês ou mais, outros 2</w:t>
      </w:r>
      <w:r w:rsidR="005210A6">
        <w:rPr>
          <w:rFonts w:ascii="Arial" w:hAnsi="Arial" w:cs="Arial"/>
          <w:color w:val="000000"/>
          <w:sz w:val="24"/>
          <w:szCs w:val="24"/>
        </w:rPr>
        <w:t xml:space="preserve"> (</w:t>
      </w:r>
      <w:r>
        <w:rPr>
          <w:rFonts w:ascii="Arial" w:hAnsi="Arial" w:cs="Arial"/>
          <w:color w:val="000000"/>
          <w:sz w:val="24"/>
          <w:szCs w:val="24"/>
        </w:rPr>
        <w:t>dois</w:t>
      </w:r>
      <w:r w:rsidR="005210A6">
        <w:rPr>
          <w:rFonts w:ascii="Arial" w:hAnsi="Arial" w:cs="Arial"/>
          <w:color w:val="000000"/>
          <w:sz w:val="24"/>
          <w:szCs w:val="24"/>
        </w:rPr>
        <w:t>) trabalha</w:t>
      </w:r>
      <w:r>
        <w:rPr>
          <w:rFonts w:ascii="Arial" w:hAnsi="Arial" w:cs="Arial"/>
          <w:color w:val="000000"/>
          <w:sz w:val="24"/>
          <w:szCs w:val="24"/>
        </w:rPr>
        <w:t>m apenas em casos especiais, 1</w:t>
      </w:r>
      <w:r w:rsidR="005210A6">
        <w:rPr>
          <w:rFonts w:ascii="Arial" w:hAnsi="Arial" w:cs="Arial"/>
          <w:color w:val="000000"/>
          <w:sz w:val="24"/>
          <w:szCs w:val="24"/>
        </w:rPr>
        <w:t xml:space="preserve"> (</w:t>
      </w:r>
      <w:r>
        <w:rPr>
          <w:rFonts w:ascii="Arial" w:hAnsi="Arial" w:cs="Arial"/>
          <w:color w:val="000000"/>
          <w:sz w:val="24"/>
          <w:szCs w:val="24"/>
        </w:rPr>
        <w:t>um</w:t>
      </w:r>
      <w:r w:rsidR="005210A6">
        <w:rPr>
          <w:rFonts w:ascii="Arial" w:hAnsi="Arial" w:cs="Arial"/>
          <w:color w:val="000000"/>
          <w:sz w:val="24"/>
          <w:szCs w:val="24"/>
        </w:rPr>
        <w:t xml:space="preserve">) </w:t>
      </w:r>
      <w:r w:rsidR="009F5A34">
        <w:rPr>
          <w:rFonts w:ascii="Arial" w:hAnsi="Arial" w:cs="Arial"/>
          <w:color w:val="000000"/>
          <w:sz w:val="24"/>
          <w:szCs w:val="24"/>
        </w:rPr>
        <w:t>trabalham com os jogos cooperativos apenas duas vezes por bimestre ou mais. O professor da escola 10 (dez) não respondeu a questão.</w:t>
      </w:r>
    </w:p>
    <w:p w14:paraId="511B1575" w14:textId="77777777" w:rsidR="00C13748" w:rsidRPr="005A5254" w:rsidRDefault="00C13748" w:rsidP="00D6236F">
      <w:pPr>
        <w:autoSpaceDE w:val="0"/>
        <w:autoSpaceDN w:val="0"/>
        <w:adjustRightInd w:val="0"/>
        <w:spacing w:after="0" w:line="360" w:lineRule="auto"/>
        <w:ind w:firstLine="708"/>
        <w:jc w:val="both"/>
        <w:rPr>
          <w:rFonts w:ascii="Arial" w:hAnsi="Arial" w:cs="Arial"/>
          <w:color w:val="000000"/>
          <w:szCs w:val="24"/>
        </w:rPr>
      </w:pPr>
    </w:p>
    <w:tbl>
      <w:tblPr>
        <w:tblW w:w="8489" w:type="dxa"/>
        <w:tblCellMar>
          <w:left w:w="70" w:type="dxa"/>
          <w:right w:w="70" w:type="dxa"/>
        </w:tblCellMar>
        <w:tblLook w:val="04A0" w:firstRow="1" w:lastRow="0" w:firstColumn="1" w:lastColumn="0" w:noHBand="0" w:noVBand="1"/>
      </w:tblPr>
      <w:tblGrid>
        <w:gridCol w:w="1779"/>
        <w:gridCol w:w="316"/>
        <w:gridCol w:w="316"/>
        <w:gridCol w:w="315"/>
        <w:gridCol w:w="315"/>
        <w:gridCol w:w="315"/>
        <w:gridCol w:w="315"/>
        <w:gridCol w:w="315"/>
        <w:gridCol w:w="315"/>
        <w:gridCol w:w="315"/>
        <w:gridCol w:w="567"/>
        <w:gridCol w:w="1625"/>
        <w:gridCol w:w="1681"/>
      </w:tblGrid>
      <w:tr w:rsidR="00D6236F" w:rsidRPr="005A5254" w14:paraId="39FD3A06" w14:textId="77777777" w:rsidTr="00C13748">
        <w:trPr>
          <w:trHeight w:val="286"/>
        </w:trPr>
        <w:tc>
          <w:tcPr>
            <w:tcW w:w="8489"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2902" w14:textId="703B0275" w:rsidR="00D6236F" w:rsidRPr="005A5254" w:rsidRDefault="00D6236F" w:rsidP="00D6236F">
            <w:pPr>
              <w:spacing w:after="0" w:line="240" w:lineRule="auto"/>
              <w:jc w:val="center"/>
              <w:rPr>
                <w:rFonts w:ascii="Arial" w:eastAsia="Times New Roman" w:hAnsi="Arial" w:cs="Arial"/>
                <w:b/>
                <w:bCs/>
                <w:color w:val="000000"/>
                <w:szCs w:val="24"/>
                <w:lang w:eastAsia="pt-BR"/>
              </w:rPr>
            </w:pPr>
            <w:r w:rsidRPr="005A5254">
              <w:rPr>
                <w:rFonts w:ascii="Arial" w:eastAsia="Times New Roman" w:hAnsi="Arial" w:cs="Arial"/>
                <w:b/>
                <w:bCs/>
                <w:color w:val="000000"/>
                <w:sz w:val="20"/>
                <w:szCs w:val="24"/>
                <w:lang w:eastAsia="pt-BR"/>
              </w:rPr>
              <w:t>Você acredita que os Jogos Cooperativos poderiam contribuir para a formação</w:t>
            </w:r>
            <w:r w:rsidR="00C13748" w:rsidRPr="005A5254">
              <w:rPr>
                <w:rFonts w:ascii="Arial" w:eastAsia="Times New Roman" w:hAnsi="Arial" w:cs="Arial"/>
                <w:b/>
                <w:bCs/>
                <w:color w:val="000000"/>
                <w:sz w:val="20"/>
                <w:szCs w:val="24"/>
                <w:lang w:eastAsia="pt-BR"/>
              </w:rPr>
              <w:t xml:space="preserve"> humana dos alunos em relação a valores, por exemplo, respeito, solidariedade, tolerância, entre outros</w:t>
            </w:r>
          </w:p>
        </w:tc>
      </w:tr>
      <w:tr w:rsidR="00D6236F" w:rsidRPr="00D6236F" w14:paraId="362D0857" w14:textId="77777777" w:rsidTr="00C13748">
        <w:trPr>
          <w:trHeight w:val="273"/>
        </w:trPr>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7079A"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Escolas</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5BEB9C13"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1</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8CF6BED"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2</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486C59EF"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3</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7FC302F5"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4</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775568BC"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5</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229FFEB1"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6</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6EFA92A8"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7</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1DD92661"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8</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2EA207B8"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0EE554"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10</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14:paraId="6B8085EE" w14:textId="77777777" w:rsidR="00D6236F" w:rsidRPr="00D6236F" w:rsidRDefault="00D6236F" w:rsidP="00D6236F">
            <w:pPr>
              <w:spacing w:after="0" w:line="240" w:lineRule="auto"/>
              <w:jc w:val="center"/>
              <w:rPr>
                <w:rFonts w:ascii="Arial" w:eastAsia="Times New Roman" w:hAnsi="Arial" w:cs="Arial"/>
                <w:b/>
                <w:bCs/>
                <w:color w:val="000000"/>
                <w:lang w:eastAsia="pt-BR"/>
              </w:rPr>
            </w:pPr>
            <w:r w:rsidRPr="00D6236F">
              <w:rPr>
                <w:rFonts w:ascii="Arial" w:eastAsia="Times New Roman" w:hAnsi="Arial" w:cs="Arial"/>
                <w:b/>
                <w:bCs/>
                <w:color w:val="000000"/>
                <w:lang w:eastAsia="pt-BR"/>
              </w:rPr>
              <w:t>Qtdade</w:t>
            </w:r>
          </w:p>
        </w:tc>
        <w:tc>
          <w:tcPr>
            <w:tcW w:w="1681" w:type="dxa"/>
            <w:tcBorders>
              <w:top w:val="single" w:sz="4" w:space="0" w:color="auto"/>
              <w:left w:val="nil"/>
              <w:bottom w:val="single" w:sz="4" w:space="0" w:color="auto"/>
              <w:right w:val="single" w:sz="4" w:space="0" w:color="auto"/>
            </w:tcBorders>
            <w:shd w:val="clear" w:color="auto" w:fill="auto"/>
            <w:noWrap/>
            <w:vAlign w:val="bottom"/>
            <w:hideMark/>
          </w:tcPr>
          <w:p w14:paraId="3C9EE110" w14:textId="63F9471F" w:rsidR="00D6236F" w:rsidRPr="00D6236F" w:rsidRDefault="0085163E" w:rsidP="00D6236F">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Total</w:t>
            </w:r>
          </w:p>
        </w:tc>
      </w:tr>
      <w:tr w:rsidR="00D6236F" w:rsidRPr="00D6236F" w14:paraId="2C314188" w14:textId="77777777" w:rsidTr="00C13748">
        <w:trPr>
          <w:trHeight w:val="273"/>
        </w:trPr>
        <w:tc>
          <w:tcPr>
            <w:tcW w:w="1779" w:type="dxa"/>
            <w:tcBorders>
              <w:top w:val="nil"/>
              <w:left w:val="single" w:sz="4" w:space="0" w:color="auto"/>
              <w:bottom w:val="single" w:sz="4" w:space="0" w:color="auto"/>
              <w:right w:val="single" w:sz="4" w:space="0" w:color="auto"/>
            </w:tcBorders>
            <w:shd w:val="clear" w:color="000000" w:fill="9BC2E6"/>
            <w:noWrap/>
            <w:vAlign w:val="bottom"/>
            <w:hideMark/>
          </w:tcPr>
          <w:p w14:paraId="78A5D029"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Sim</w:t>
            </w:r>
          </w:p>
        </w:tc>
        <w:tc>
          <w:tcPr>
            <w:tcW w:w="316" w:type="dxa"/>
            <w:tcBorders>
              <w:top w:val="nil"/>
              <w:left w:val="nil"/>
              <w:bottom w:val="single" w:sz="4" w:space="0" w:color="auto"/>
              <w:right w:val="single" w:sz="4" w:space="0" w:color="auto"/>
            </w:tcBorders>
            <w:shd w:val="clear" w:color="000000" w:fill="9BC2E6"/>
            <w:noWrap/>
            <w:vAlign w:val="bottom"/>
            <w:hideMark/>
          </w:tcPr>
          <w:p w14:paraId="0C2FBDF1"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6" w:type="dxa"/>
            <w:tcBorders>
              <w:top w:val="nil"/>
              <w:left w:val="nil"/>
              <w:bottom w:val="single" w:sz="4" w:space="0" w:color="auto"/>
              <w:right w:val="single" w:sz="4" w:space="0" w:color="auto"/>
            </w:tcBorders>
            <w:shd w:val="clear" w:color="000000" w:fill="9BC2E6"/>
            <w:noWrap/>
            <w:vAlign w:val="bottom"/>
            <w:hideMark/>
          </w:tcPr>
          <w:p w14:paraId="1E968292"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5" w:type="dxa"/>
            <w:tcBorders>
              <w:top w:val="nil"/>
              <w:left w:val="nil"/>
              <w:bottom w:val="single" w:sz="4" w:space="0" w:color="auto"/>
              <w:right w:val="single" w:sz="4" w:space="0" w:color="auto"/>
            </w:tcBorders>
            <w:shd w:val="clear" w:color="000000" w:fill="9BC2E6"/>
            <w:noWrap/>
            <w:vAlign w:val="bottom"/>
            <w:hideMark/>
          </w:tcPr>
          <w:p w14:paraId="0F1BE17A"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5" w:type="dxa"/>
            <w:tcBorders>
              <w:top w:val="nil"/>
              <w:left w:val="nil"/>
              <w:bottom w:val="single" w:sz="4" w:space="0" w:color="auto"/>
              <w:right w:val="single" w:sz="4" w:space="0" w:color="auto"/>
            </w:tcBorders>
            <w:shd w:val="clear" w:color="000000" w:fill="9BC2E6"/>
            <w:noWrap/>
            <w:vAlign w:val="bottom"/>
            <w:hideMark/>
          </w:tcPr>
          <w:p w14:paraId="3BA5AEE8"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5" w:type="dxa"/>
            <w:tcBorders>
              <w:top w:val="nil"/>
              <w:left w:val="nil"/>
              <w:bottom w:val="single" w:sz="4" w:space="0" w:color="auto"/>
              <w:right w:val="single" w:sz="4" w:space="0" w:color="auto"/>
            </w:tcBorders>
            <w:shd w:val="clear" w:color="000000" w:fill="9BC2E6"/>
            <w:noWrap/>
            <w:vAlign w:val="bottom"/>
            <w:hideMark/>
          </w:tcPr>
          <w:p w14:paraId="5E33CCDA"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5" w:type="dxa"/>
            <w:tcBorders>
              <w:top w:val="nil"/>
              <w:left w:val="nil"/>
              <w:bottom w:val="single" w:sz="4" w:space="0" w:color="auto"/>
              <w:right w:val="single" w:sz="4" w:space="0" w:color="auto"/>
            </w:tcBorders>
            <w:shd w:val="clear" w:color="000000" w:fill="9BC2E6"/>
            <w:noWrap/>
            <w:vAlign w:val="bottom"/>
            <w:hideMark/>
          </w:tcPr>
          <w:p w14:paraId="0446A77B"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5" w:type="dxa"/>
            <w:tcBorders>
              <w:top w:val="nil"/>
              <w:left w:val="nil"/>
              <w:bottom w:val="single" w:sz="4" w:space="0" w:color="auto"/>
              <w:right w:val="single" w:sz="4" w:space="0" w:color="auto"/>
            </w:tcBorders>
            <w:shd w:val="clear" w:color="000000" w:fill="9BC2E6"/>
            <w:noWrap/>
            <w:vAlign w:val="bottom"/>
            <w:hideMark/>
          </w:tcPr>
          <w:p w14:paraId="2593DCD2"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5" w:type="dxa"/>
            <w:tcBorders>
              <w:top w:val="nil"/>
              <w:left w:val="nil"/>
              <w:bottom w:val="single" w:sz="4" w:space="0" w:color="auto"/>
              <w:right w:val="single" w:sz="4" w:space="0" w:color="auto"/>
            </w:tcBorders>
            <w:shd w:val="clear" w:color="000000" w:fill="9BC2E6"/>
            <w:noWrap/>
            <w:vAlign w:val="bottom"/>
            <w:hideMark/>
          </w:tcPr>
          <w:p w14:paraId="348B348A"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315" w:type="dxa"/>
            <w:tcBorders>
              <w:top w:val="nil"/>
              <w:left w:val="nil"/>
              <w:bottom w:val="single" w:sz="4" w:space="0" w:color="auto"/>
              <w:right w:val="single" w:sz="4" w:space="0" w:color="auto"/>
            </w:tcBorders>
            <w:shd w:val="clear" w:color="000000" w:fill="9BC2E6"/>
            <w:noWrap/>
            <w:vAlign w:val="bottom"/>
            <w:hideMark/>
          </w:tcPr>
          <w:p w14:paraId="5B6B5A36"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567" w:type="dxa"/>
            <w:tcBorders>
              <w:top w:val="nil"/>
              <w:left w:val="nil"/>
              <w:bottom w:val="single" w:sz="4" w:space="0" w:color="auto"/>
              <w:right w:val="single" w:sz="4" w:space="0" w:color="auto"/>
            </w:tcBorders>
            <w:shd w:val="clear" w:color="000000" w:fill="9BC2E6"/>
            <w:noWrap/>
            <w:vAlign w:val="bottom"/>
            <w:hideMark/>
          </w:tcPr>
          <w:p w14:paraId="4070BFC8"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1625" w:type="dxa"/>
            <w:tcBorders>
              <w:top w:val="nil"/>
              <w:left w:val="nil"/>
              <w:bottom w:val="single" w:sz="4" w:space="0" w:color="auto"/>
              <w:right w:val="single" w:sz="4" w:space="0" w:color="auto"/>
            </w:tcBorders>
            <w:shd w:val="clear" w:color="000000" w:fill="9BC2E6"/>
            <w:noWrap/>
            <w:vAlign w:val="bottom"/>
            <w:hideMark/>
          </w:tcPr>
          <w:p w14:paraId="407A204A"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9</w:t>
            </w:r>
          </w:p>
        </w:tc>
        <w:tc>
          <w:tcPr>
            <w:tcW w:w="1681" w:type="dxa"/>
            <w:tcBorders>
              <w:top w:val="nil"/>
              <w:left w:val="nil"/>
              <w:bottom w:val="single" w:sz="4" w:space="0" w:color="auto"/>
              <w:right w:val="single" w:sz="4" w:space="0" w:color="auto"/>
            </w:tcBorders>
            <w:shd w:val="clear" w:color="000000" w:fill="9BC2E6"/>
            <w:noWrap/>
            <w:vAlign w:val="bottom"/>
            <w:hideMark/>
          </w:tcPr>
          <w:p w14:paraId="28359F69" w14:textId="0AABB625" w:rsidR="00D6236F" w:rsidRPr="00D6236F" w:rsidRDefault="0085163E" w:rsidP="00D6236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9</w:t>
            </w:r>
          </w:p>
        </w:tc>
      </w:tr>
      <w:tr w:rsidR="00D6236F" w:rsidRPr="00D6236F" w14:paraId="3356FC33" w14:textId="77777777" w:rsidTr="00C13748">
        <w:trPr>
          <w:trHeight w:val="273"/>
        </w:trPr>
        <w:tc>
          <w:tcPr>
            <w:tcW w:w="1779" w:type="dxa"/>
            <w:tcBorders>
              <w:top w:val="nil"/>
              <w:left w:val="single" w:sz="4" w:space="0" w:color="auto"/>
              <w:bottom w:val="single" w:sz="4" w:space="0" w:color="auto"/>
              <w:right w:val="single" w:sz="4" w:space="0" w:color="auto"/>
            </w:tcBorders>
            <w:shd w:val="clear" w:color="000000" w:fill="F4B084"/>
            <w:noWrap/>
            <w:vAlign w:val="bottom"/>
            <w:hideMark/>
          </w:tcPr>
          <w:p w14:paraId="78ABD5B2"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Não</w:t>
            </w:r>
          </w:p>
        </w:tc>
        <w:tc>
          <w:tcPr>
            <w:tcW w:w="316" w:type="dxa"/>
            <w:tcBorders>
              <w:top w:val="nil"/>
              <w:left w:val="nil"/>
              <w:bottom w:val="single" w:sz="4" w:space="0" w:color="auto"/>
              <w:right w:val="single" w:sz="4" w:space="0" w:color="auto"/>
            </w:tcBorders>
            <w:shd w:val="clear" w:color="000000" w:fill="F4B084"/>
            <w:noWrap/>
            <w:vAlign w:val="bottom"/>
            <w:hideMark/>
          </w:tcPr>
          <w:p w14:paraId="7331FEF4"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6" w:type="dxa"/>
            <w:tcBorders>
              <w:top w:val="nil"/>
              <w:left w:val="nil"/>
              <w:bottom w:val="single" w:sz="4" w:space="0" w:color="auto"/>
              <w:right w:val="single" w:sz="4" w:space="0" w:color="auto"/>
            </w:tcBorders>
            <w:shd w:val="clear" w:color="000000" w:fill="F4B084"/>
            <w:noWrap/>
            <w:vAlign w:val="bottom"/>
            <w:hideMark/>
          </w:tcPr>
          <w:p w14:paraId="600EC90E"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5" w:type="dxa"/>
            <w:tcBorders>
              <w:top w:val="nil"/>
              <w:left w:val="nil"/>
              <w:bottom w:val="single" w:sz="4" w:space="0" w:color="auto"/>
              <w:right w:val="single" w:sz="4" w:space="0" w:color="auto"/>
            </w:tcBorders>
            <w:shd w:val="clear" w:color="000000" w:fill="F4B084"/>
            <w:noWrap/>
            <w:vAlign w:val="bottom"/>
            <w:hideMark/>
          </w:tcPr>
          <w:p w14:paraId="32440603"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5" w:type="dxa"/>
            <w:tcBorders>
              <w:top w:val="nil"/>
              <w:left w:val="nil"/>
              <w:bottom w:val="single" w:sz="4" w:space="0" w:color="auto"/>
              <w:right w:val="single" w:sz="4" w:space="0" w:color="auto"/>
            </w:tcBorders>
            <w:shd w:val="clear" w:color="000000" w:fill="F4B084"/>
            <w:noWrap/>
            <w:vAlign w:val="bottom"/>
            <w:hideMark/>
          </w:tcPr>
          <w:p w14:paraId="76A77874"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5" w:type="dxa"/>
            <w:tcBorders>
              <w:top w:val="nil"/>
              <w:left w:val="nil"/>
              <w:bottom w:val="single" w:sz="4" w:space="0" w:color="auto"/>
              <w:right w:val="single" w:sz="4" w:space="0" w:color="auto"/>
            </w:tcBorders>
            <w:shd w:val="clear" w:color="000000" w:fill="F4B084"/>
            <w:noWrap/>
            <w:vAlign w:val="bottom"/>
            <w:hideMark/>
          </w:tcPr>
          <w:p w14:paraId="11C4F267"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5" w:type="dxa"/>
            <w:tcBorders>
              <w:top w:val="nil"/>
              <w:left w:val="nil"/>
              <w:bottom w:val="single" w:sz="4" w:space="0" w:color="auto"/>
              <w:right w:val="single" w:sz="4" w:space="0" w:color="auto"/>
            </w:tcBorders>
            <w:shd w:val="clear" w:color="000000" w:fill="F4B084"/>
            <w:noWrap/>
            <w:vAlign w:val="bottom"/>
            <w:hideMark/>
          </w:tcPr>
          <w:p w14:paraId="4B94216C"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5" w:type="dxa"/>
            <w:tcBorders>
              <w:top w:val="nil"/>
              <w:left w:val="nil"/>
              <w:bottom w:val="single" w:sz="4" w:space="0" w:color="auto"/>
              <w:right w:val="single" w:sz="4" w:space="0" w:color="auto"/>
            </w:tcBorders>
            <w:shd w:val="clear" w:color="000000" w:fill="F4B084"/>
            <w:noWrap/>
            <w:vAlign w:val="bottom"/>
            <w:hideMark/>
          </w:tcPr>
          <w:p w14:paraId="0CD31B6E"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5" w:type="dxa"/>
            <w:tcBorders>
              <w:top w:val="nil"/>
              <w:left w:val="nil"/>
              <w:bottom w:val="single" w:sz="4" w:space="0" w:color="auto"/>
              <w:right w:val="single" w:sz="4" w:space="0" w:color="auto"/>
            </w:tcBorders>
            <w:shd w:val="clear" w:color="000000" w:fill="F4B084"/>
            <w:noWrap/>
            <w:vAlign w:val="bottom"/>
            <w:hideMark/>
          </w:tcPr>
          <w:p w14:paraId="19D013B8"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315" w:type="dxa"/>
            <w:tcBorders>
              <w:top w:val="nil"/>
              <w:left w:val="nil"/>
              <w:bottom w:val="single" w:sz="4" w:space="0" w:color="auto"/>
              <w:right w:val="single" w:sz="4" w:space="0" w:color="auto"/>
            </w:tcBorders>
            <w:shd w:val="clear" w:color="000000" w:fill="F4B084"/>
            <w:noWrap/>
            <w:vAlign w:val="bottom"/>
            <w:hideMark/>
          </w:tcPr>
          <w:p w14:paraId="5E913BA1"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x</w:t>
            </w:r>
          </w:p>
        </w:tc>
        <w:tc>
          <w:tcPr>
            <w:tcW w:w="567" w:type="dxa"/>
            <w:tcBorders>
              <w:top w:val="nil"/>
              <w:left w:val="nil"/>
              <w:bottom w:val="single" w:sz="4" w:space="0" w:color="auto"/>
              <w:right w:val="single" w:sz="4" w:space="0" w:color="auto"/>
            </w:tcBorders>
            <w:shd w:val="clear" w:color="000000" w:fill="F4B084"/>
            <w:noWrap/>
            <w:vAlign w:val="bottom"/>
            <w:hideMark/>
          </w:tcPr>
          <w:p w14:paraId="04A97BC3"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 </w:t>
            </w:r>
          </w:p>
        </w:tc>
        <w:tc>
          <w:tcPr>
            <w:tcW w:w="1625" w:type="dxa"/>
            <w:tcBorders>
              <w:top w:val="nil"/>
              <w:left w:val="nil"/>
              <w:bottom w:val="single" w:sz="4" w:space="0" w:color="auto"/>
              <w:right w:val="single" w:sz="4" w:space="0" w:color="auto"/>
            </w:tcBorders>
            <w:shd w:val="clear" w:color="000000" w:fill="F4B084"/>
            <w:noWrap/>
            <w:vAlign w:val="bottom"/>
            <w:hideMark/>
          </w:tcPr>
          <w:p w14:paraId="74FDAD5F" w14:textId="77777777" w:rsidR="00D6236F" w:rsidRPr="00D6236F" w:rsidRDefault="00D6236F" w:rsidP="00D6236F">
            <w:pPr>
              <w:spacing w:after="0" w:line="240" w:lineRule="auto"/>
              <w:jc w:val="center"/>
              <w:rPr>
                <w:rFonts w:ascii="Arial" w:eastAsia="Times New Roman" w:hAnsi="Arial" w:cs="Arial"/>
                <w:color w:val="000000"/>
                <w:lang w:eastAsia="pt-BR"/>
              </w:rPr>
            </w:pPr>
            <w:r w:rsidRPr="00D6236F">
              <w:rPr>
                <w:rFonts w:ascii="Arial" w:eastAsia="Times New Roman" w:hAnsi="Arial" w:cs="Arial"/>
                <w:color w:val="000000"/>
                <w:lang w:eastAsia="pt-BR"/>
              </w:rPr>
              <w:t>1</w:t>
            </w:r>
          </w:p>
        </w:tc>
        <w:tc>
          <w:tcPr>
            <w:tcW w:w="1681" w:type="dxa"/>
            <w:tcBorders>
              <w:top w:val="nil"/>
              <w:left w:val="nil"/>
              <w:bottom w:val="single" w:sz="4" w:space="0" w:color="auto"/>
              <w:right w:val="single" w:sz="4" w:space="0" w:color="auto"/>
            </w:tcBorders>
            <w:shd w:val="clear" w:color="000000" w:fill="F4B084"/>
            <w:noWrap/>
            <w:vAlign w:val="bottom"/>
            <w:hideMark/>
          </w:tcPr>
          <w:p w14:paraId="42F104EE" w14:textId="193112A5" w:rsidR="00D6236F" w:rsidRPr="00D6236F" w:rsidRDefault="0085163E" w:rsidP="00D6236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w:t>
            </w:r>
          </w:p>
        </w:tc>
      </w:tr>
    </w:tbl>
    <w:p w14:paraId="032EDCA6" w14:textId="5AE69EBD" w:rsidR="00D6236F" w:rsidRPr="00C13748" w:rsidRDefault="00D6236F" w:rsidP="00C13748">
      <w:pPr>
        <w:autoSpaceDE w:val="0"/>
        <w:autoSpaceDN w:val="0"/>
        <w:adjustRightInd w:val="0"/>
        <w:spacing w:after="0" w:line="360" w:lineRule="auto"/>
        <w:jc w:val="center"/>
        <w:rPr>
          <w:rFonts w:ascii="Arial" w:hAnsi="Arial" w:cs="Arial"/>
          <w:color w:val="000000"/>
          <w:sz w:val="24"/>
          <w:szCs w:val="24"/>
        </w:rPr>
      </w:pPr>
      <w:r w:rsidRPr="00A44A54">
        <w:rPr>
          <w:rFonts w:ascii="Arial" w:hAnsi="Arial" w:cs="Arial"/>
          <w:b/>
          <w:color w:val="000000"/>
          <w:sz w:val="20"/>
          <w:szCs w:val="20"/>
        </w:rPr>
        <w:t xml:space="preserve">Tabela </w:t>
      </w:r>
      <w:r>
        <w:rPr>
          <w:rFonts w:ascii="Arial" w:hAnsi="Arial" w:cs="Arial"/>
          <w:b/>
          <w:color w:val="000000"/>
          <w:sz w:val="20"/>
          <w:szCs w:val="20"/>
        </w:rPr>
        <w:t>5</w:t>
      </w:r>
      <w:r w:rsidRPr="00A44A54">
        <w:rPr>
          <w:rFonts w:ascii="Arial" w:hAnsi="Arial" w:cs="Arial"/>
          <w:b/>
          <w:color w:val="000000"/>
          <w:sz w:val="20"/>
          <w:szCs w:val="20"/>
        </w:rPr>
        <w:t>.</w:t>
      </w:r>
      <w:r w:rsidRPr="00A44A54">
        <w:rPr>
          <w:rFonts w:ascii="Arial" w:hAnsi="Arial" w:cs="Arial"/>
          <w:color w:val="000000"/>
          <w:sz w:val="20"/>
          <w:szCs w:val="20"/>
        </w:rPr>
        <w:t xml:space="preserve"> </w:t>
      </w:r>
      <w:r w:rsidRPr="00C13748">
        <w:rPr>
          <w:rFonts w:ascii="Arial" w:hAnsi="Arial" w:cs="Arial"/>
          <w:color w:val="000000"/>
          <w:sz w:val="20"/>
          <w:szCs w:val="20"/>
        </w:rPr>
        <w:t>Professores que afirmam que os Jogos Cooperativos podem contribuir para a formação humana</w:t>
      </w:r>
    </w:p>
    <w:p w14:paraId="5D35AF68" w14:textId="77777777" w:rsidR="00E16C0D" w:rsidRDefault="00E16C0D" w:rsidP="00D6236F">
      <w:pPr>
        <w:autoSpaceDE w:val="0"/>
        <w:autoSpaceDN w:val="0"/>
        <w:adjustRightInd w:val="0"/>
        <w:spacing w:after="0" w:line="360" w:lineRule="auto"/>
        <w:ind w:firstLine="708"/>
        <w:jc w:val="both"/>
        <w:rPr>
          <w:rFonts w:ascii="Arial" w:hAnsi="Arial" w:cs="Arial"/>
          <w:color w:val="000000"/>
          <w:sz w:val="24"/>
          <w:szCs w:val="24"/>
        </w:rPr>
      </w:pPr>
    </w:p>
    <w:p w14:paraId="6F971859" w14:textId="6BB9F301" w:rsidR="00E16C0D" w:rsidRDefault="00E16C0D" w:rsidP="00C13748">
      <w:pPr>
        <w:autoSpaceDE w:val="0"/>
        <w:autoSpaceDN w:val="0"/>
        <w:adjustRightInd w:val="0"/>
        <w:spacing w:after="0" w:line="360" w:lineRule="auto"/>
        <w:ind w:firstLine="708"/>
        <w:jc w:val="center"/>
        <w:rPr>
          <w:rFonts w:ascii="Arial" w:hAnsi="Arial" w:cs="Arial"/>
          <w:color w:val="000000"/>
          <w:sz w:val="24"/>
          <w:szCs w:val="24"/>
        </w:rPr>
      </w:pPr>
      <w:r>
        <w:rPr>
          <w:rFonts w:ascii="Arial" w:hAnsi="Arial" w:cs="Arial"/>
          <w:noProof/>
          <w:color w:val="000000"/>
          <w:sz w:val="24"/>
          <w:szCs w:val="24"/>
          <w:lang w:eastAsia="pt-BR"/>
        </w:rPr>
        <w:drawing>
          <wp:inline distT="0" distB="0" distL="0" distR="0" wp14:anchorId="57AC5B82" wp14:editId="7CC279AA">
            <wp:extent cx="3482340" cy="2042160"/>
            <wp:effectExtent l="0" t="0" r="3810" b="1524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5F704C" w14:textId="65AAC4A5" w:rsidR="00E16C0D" w:rsidRDefault="00E16C0D" w:rsidP="00E16C0D">
      <w:pPr>
        <w:autoSpaceDE w:val="0"/>
        <w:autoSpaceDN w:val="0"/>
        <w:adjustRightInd w:val="0"/>
        <w:spacing w:after="0" w:line="360" w:lineRule="auto"/>
        <w:jc w:val="center"/>
        <w:rPr>
          <w:rFonts w:ascii="Arial" w:hAnsi="Arial" w:cs="Arial"/>
          <w:color w:val="000000"/>
          <w:sz w:val="20"/>
          <w:szCs w:val="20"/>
        </w:rPr>
      </w:pPr>
      <w:r>
        <w:rPr>
          <w:rFonts w:ascii="Arial" w:hAnsi="Arial" w:cs="Arial"/>
          <w:b/>
          <w:color w:val="000000"/>
          <w:sz w:val="20"/>
          <w:szCs w:val="20"/>
        </w:rPr>
        <w:t>Gráfico 5</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Porcentagem dos professores que afirmam que os Jogos Cooperativos podem contribuir para a formação humana</w:t>
      </w:r>
    </w:p>
    <w:p w14:paraId="4331BD09" w14:textId="2A995353" w:rsidR="005210A6" w:rsidRDefault="00D6236F" w:rsidP="00D6236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lastRenderedPageBreak/>
        <w:t>Dos professores</w:t>
      </w:r>
      <w:r w:rsidR="00461A30">
        <w:rPr>
          <w:rFonts w:ascii="Arial" w:hAnsi="Arial" w:cs="Arial"/>
          <w:color w:val="000000"/>
          <w:sz w:val="24"/>
          <w:szCs w:val="24"/>
        </w:rPr>
        <w:t xml:space="preserve"> pesquisados, 9</w:t>
      </w:r>
      <w:r>
        <w:rPr>
          <w:rFonts w:ascii="Arial" w:hAnsi="Arial" w:cs="Arial"/>
          <w:color w:val="000000"/>
          <w:sz w:val="24"/>
          <w:szCs w:val="24"/>
        </w:rPr>
        <w:t xml:space="preserve"> (nove) afirmam que os jogos cooperativos poderiam contribuir para a formação humana dos alunos, em relação a valores como respeito,</w:t>
      </w:r>
      <w:r w:rsidR="00461A30">
        <w:rPr>
          <w:rFonts w:ascii="Arial" w:hAnsi="Arial" w:cs="Arial"/>
          <w:color w:val="000000"/>
          <w:sz w:val="24"/>
          <w:szCs w:val="24"/>
        </w:rPr>
        <w:t xml:space="preserve"> solidariedade, tolerância e 1</w:t>
      </w:r>
      <w:r>
        <w:rPr>
          <w:rFonts w:ascii="Arial" w:hAnsi="Arial" w:cs="Arial"/>
          <w:color w:val="000000"/>
          <w:sz w:val="24"/>
          <w:szCs w:val="24"/>
        </w:rPr>
        <w:t xml:space="preserve"> (</w:t>
      </w:r>
      <w:r w:rsidR="00461A30">
        <w:rPr>
          <w:rFonts w:ascii="Arial" w:hAnsi="Arial" w:cs="Arial"/>
          <w:color w:val="000000"/>
          <w:sz w:val="24"/>
          <w:szCs w:val="24"/>
        </w:rPr>
        <w:t>um) diz</w:t>
      </w:r>
      <w:r>
        <w:rPr>
          <w:rFonts w:ascii="Arial" w:hAnsi="Arial" w:cs="Arial"/>
          <w:color w:val="000000"/>
          <w:sz w:val="24"/>
          <w:szCs w:val="24"/>
        </w:rPr>
        <w:t xml:space="preserve"> não acreditar. Embora os professores 2,7 e 9 responderem que não trabalham com os Jogos Cooperativos, apenas o professor 9 (nove) respondeu negativamente a esta questão.</w:t>
      </w:r>
    </w:p>
    <w:p w14:paraId="77E3FF73" w14:textId="7418244E" w:rsidR="00D6236F" w:rsidRDefault="00D6236F" w:rsidP="00D6236F">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Neste sentido, os Jogos Cooperativos favorecem a participação de todos, através do desenvolvimento de competências interpessoais, especialmente no que diz respeito à promoção de valores humanos essenciais. (BROTTO, 2001, p.4). Além disso, devemos nos ater aos métodos utilizados para o aprendizado desses valores durante as aulas de Educação Física. Entendemos que cada professor tem sua concepção de ser humano, de sociedade, de educação e de Educação Física, e é com base nessas concepções que se desenvolverá sua prática pedagógica, trabalhando valores que julga importante</w:t>
      </w:r>
      <w:r w:rsidR="00E16C0D">
        <w:rPr>
          <w:rFonts w:ascii="Arial" w:hAnsi="Arial" w:cs="Arial"/>
          <w:color w:val="000000"/>
          <w:sz w:val="24"/>
          <w:szCs w:val="24"/>
        </w:rPr>
        <w:t>.</w:t>
      </w:r>
    </w:p>
    <w:p w14:paraId="3BB98BF3" w14:textId="77777777" w:rsidR="005A5254" w:rsidRDefault="005A5254" w:rsidP="00D6236F">
      <w:pPr>
        <w:autoSpaceDE w:val="0"/>
        <w:autoSpaceDN w:val="0"/>
        <w:adjustRightInd w:val="0"/>
        <w:spacing w:after="0" w:line="360" w:lineRule="auto"/>
        <w:ind w:firstLine="708"/>
        <w:jc w:val="both"/>
        <w:rPr>
          <w:rFonts w:ascii="Arial" w:hAnsi="Arial" w:cs="Arial"/>
          <w:color w:val="000000"/>
          <w:sz w:val="24"/>
          <w:szCs w:val="24"/>
        </w:rPr>
      </w:pPr>
    </w:p>
    <w:tbl>
      <w:tblPr>
        <w:tblW w:w="8477" w:type="dxa"/>
        <w:tblCellMar>
          <w:left w:w="70" w:type="dxa"/>
          <w:right w:w="70" w:type="dxa"/>
        </w:tblCellMar>
        <w:tblLook w:val="04A0" w:firstRow="1" w:lastRow="0" w:firstColumn="1" w:lastColumn="0" w:noHBand="0" w:noVBand="1"/>
      </w:tblPr>
      <w:tblGrid>
        <w:gridCol w:w="3898"/>
        <w:gridCol w:w="263"/>
        <w:gridCol w:w="263"/>
        <w:gridCol w:w="263"/>
        <w:gridCol w:w="263"/>
        <w:gridCol w:w="263"/>
        <w:gridCol w:w="263"/>
        <w:gridCol w:w="263"/>
        <w:gridCol w:w="263"/>
        <w:gridCol w:w="263"/>
        <w:gridCol w:w="385"/>
        <w:gridCol w:w="899"/>
        <w:gridCol w:w="928"/>
      </w:tblGrid>
      <w:tr w:rsidR="004316C2" w:rsidRPr="004316C2" w14:paraId="6D9EB912" w14:textId="77777777" w:rsidTr="005A5254">
        <w:trPr>
          <w:trHeight w:val="301"/>
        </w:trPr>
        <w:tc>
          <w:tcPr>
            <w:tcW w:w="8477"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8D8B7" w14:textId="4DEB7BF8"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Em sua opinião, qual</w:t>
            </w:r>
            <w:r w:rsidR="00C13748">
              <w:rPr>
                <w:rFonts w:ascii="Arial" w:eastAsia="Times New Roman" w:hAnsi="Arial" w:cs="Arial"/>
                <w:b/>
                <w:bCs/>
                <w:color w:val="000000"/>
                <w:lang w:eastAsia="pt-BR"/>
              </w:rPr>
              <w:t xml:space="preserve"> </w:t>
            </w:r>
            <w:r w:rsidRPr="004316C2">
              <w:rPr>
                <w:rFonts w:ascii="Arial" w:eastAsia="Times New Roman" w:hAnsi="Arial" w:cs="Arial"/>
                <w:b/>
                <w:bCs/>
                <w:color w:val="000000"/>
                <w:lang w:eastAsia="pt-BR"/>
              </w:rPr>
              <w:t>(is) são o</w:t>
            </w:r>
            <w:r w:rsidR="00C13748">
              <w:rPr>
                <w:rFonts w:ascii="Arial" w:eastAsia="Times New Roman" w:hAnsi="Arial" w:cs="Arial"/>
                <w:b/>
                <w:bCs/>
                <w:color w:val="000000"/>
                <w:lang w:eastAsia="pt-BR"/>
              </w:rPr>
              <w:t xml:space="preserve"> </w:t>
            </w:r>
            <w:r w:rsidRPr="004316C2">
              <w:rPr>
                <w:rFonts w:ascii="Arial" w:eastAsia="Times New Roman" w:hAnsi="Arial" w:cs="Arial"/>
                <w:b/>
                <w:bCs/>
                <w:color w:val="000000"/>
                <w:lang w:eastAsia="pt-BR"/>
              </w:rPr>
              <w:t>(s) objetivo</w:t>
            </w:r>
            <w:r w:rsidR="00C13748">
              <w:rPr>
                <w:rFonts w:ascii="Arial" w:eastAsia="Times New Roman" w:hAnsi="Arial" w:cs="Arial"/>
                <w:b/>
                <w:bCs/>
                <w:color w:val="000000"/>
                <w:lang w:eastAsia="pt-BR"/>
              </w:rPr>
              <w:t xml:space="preserve"> </w:t>
            </w:r>
            <w:r w:rsidRPr="004316C2">
              <w:rPr>
                <w:rFonts w:ascii="Arial" w:eastAsia="Times New Roman" w:hAnsi="Arial" w:cs="Arial"/>
                <w:b/>
                <w:bCs/>
                <w:color w:val="000000"/>
                <w:lang w:eastAsia="pt-BR"/>
              </w:rPr>
              <w:t>(s) dos Jogos Cooperativos?</w:t>
            </w:r>
          </w:p>
        </w:tc>
      </w:tr>
      <w:tr w:rsidR="004316C2" w:rsidRPr="004316C2" w14:paraId="4F4267D6" w14:textId="77777777" w:rsidTr="005A5254">
        <w:trPr>
          <w:trHeight w:val="301"/>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EA83"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Escolas</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0BE790EA"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1</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4DAF1515"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2</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50C8A9AF"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3</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3D227D5C"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4</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6F3003A4"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5</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2008A6E3"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6</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06F71322"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7</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4FA5A976"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8</w:t>
            </w:r>
          </w:p>
        </w:tc>
        <w:tc>
          <w:tcPr>
            <w:tcW w:w="263" w:type="dxa"/>
            <w:tcBorders>
              <w:top w:val="single" w:sz="4" w:space="0" w:color="auto"/>
              <w:left w:val="nil"/>
              <w:bottom w:val="single" w:sz="4" w:space="0" w:color="auto"/>
              <w:right w:val="single" w:sz="4" w:space="0" w:color="auto"/>
            </w:tcBorders>
            <w:shd w:val="clear" w:color="auto" w:fill="auto"/>
            <w:noWrap/>
            <w:vAlign w:val="bottom"/>
            <w:hideMark/>
          </w:tcPr>
          <w:p w14:paraId="2162F0DB"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9</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6BBEC4FE"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10</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10983066" w14:textId="77777777" w:rsidR="004316C2" w:rsidRPr="004316C2" w:rsidRDefault="004316C2" w:rsidP="004316C2">
            <w:pPr>
              <w:spacing w:after="0" w:line="240" w:lineRule="auto"/>
              <w:jc w:val="center"/>
              <w:rPr>
                <w:rFonts w:ascii="Arial" w:eastAsia="Times New Roman" w:hAnsi="Arial" w:cs="Arial"/>
                <w:b/>
                <w:bCs/>
                <w:color w:val="000000"/>
                <w:lang w:eastAsia="pt-BR"/>
              </w:rPr>
            </w:pPr>
            <w:r w:rsidRPr="004316C2">
              <w:rPr>
                <w:rFonts w:ascii="Arial" w:eastAsia="Times New Roman" w:hAnsi="Arial" w:cs="Arial"/>
                <w:b/>
                <w:bCs/>
                <w:color w:val="000000"/>
                <w:lang w:eastAsia="pt-BR"/>
              </w:rPr>
              <w:t>Qtdade</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398570BA" w14:textId="7815FA1F" w:rsidR="004316C2" w:rsidRPr="004316C2" w:rsidRDefault="0085163E" w:rsidP="004316C2">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Total </w:t>
            </w:r>
          </w:p>
        </w:tc>
      </w:tr>
      <w:tr w:rsidR="004316C2" w:rsidRPr="004316C2" w14:paraId="54AE323C" w14:textId="77777777" w:rsidTr="005A5254">
        <w:trPr>
          <w:trHeight w:val="301"/>
        </w:trPr>
        <w:tc>
          <w:tcPr>
            <w:tcW w:w="3898" w:type="dxa"/>
            <w:tcBorders>
              <w:top w:val="nil"/>
              <w:left w:val="single" w:sz="4" w:space="0" w:color="auto"/>
              <w:bottom w:val="single" w:sz="4" w:space="0" w:color="auto"/>
              <w:right w:val="single" w:sz="4" w:space="0" w:color="auto"/>
            </w:tcBorders>
            <w:shd w:val="clear" w:color="000000" w:fill="9BC2E6"/>
            <w:noWrap/>
            <w:vAlign w:val="bottom"/>
            <w:hideMark/>
          </w:tcPr>
          <w:p w14:paraId="41965588"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Inclusão Social</w:t>
            </w:r>
          </w:p>
        </w:tc>
        <w:tc>
          <w:tcPr>
            <w:tcW w:w="263" w:type="dxa"/>
            <w:tcBorders>
              <w:top w:val="nil"/>
              <w:left w:val="nil"/>
              <w:bottom w:val="single" w:sz="4" w:space="0" w:color="auto"/>
              <w:right w:val="single" w:sz="4" w:space="0" w:color="auto"/>
            </w:tcBorders>
            <w:shd w:val="clear" w:color="000000" w:fill="9BC2E6"/>
            <w:noWrap/>
            <w:vAlign w:val="bottom"/>
            <w:hideMark/>
          </w:tcPr>
          <w:p w14:paraId="3F5C259D"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9BC2E6"/>
            <w:noWrap/>
            <w:vAlign w:val="bottom"/>
            <w:hideMark/>
          </w:tcPr>
          <w:p w14:paraId="4D1BBE64"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bottom"/>
            <w:hideMark/>
          </w:tcPr>
          <w:p w14:paraId="3C63F1AC"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bottom"/>
            <w:hideMark/>
          </w:tcPr>
          <w:p w14:paraId="613B2A2D"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bottom"/>
            <w:hideMark/>
          </w:tcPr>
          <w:p w14:paraId="35CDE042"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9BC2E6"/>
            <w:noWrap/>
            <w:vAlign w:val="bottom"/>
            <w:hideMark/>
          </w:tcPr>
          <w:p w14:paraId="36210AA3"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bottom"/>
            <w:hideMark/>
          </w:tcPr>
          <w:p w14:paraId="2CA1CDB5"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bottom"/>
            <w:hideMark/>
          </w:tcPr>
          <w:p w14:paraId="565D5EF6"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9BC2E6"/>
            <w:noWrap/>
            <w:vAlign w:val="bottom"/>
            <w:hideMark/>
          </w:tcPr>
          <w:p w14:paraId="5710E4C6"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385" w:type="dxa"/>
            <w:tcBorders>
              <w:top w:val="nil"/>
              <w:left w:val="nil"/>
              <w:bottom w:val="single" w:sz="4" w:space="0" w:color="auto"/>
              <w:right w:val="single" w:sz="4" w:space="0" w:color="auto"/>
            </w:tcBorders>
            <w:shd w:val="clear" w:color="000000" w:fill="9BC2E6"/>
            <w:noWrap/>
            <w:vAlign w:val="bottom"/>
            <w:hideMark/>
          </w:tcPr>
          <w:p w14:paraId="3E255EDD"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899" w:type="dxa"/>
            <w:tcBorders>
              <w:top w:val="nil"/>
              <w:left w:val="nil"/>
              <w:bottom w:val="single" w:sz="4" w:space="0" w:color="auto"/>
              <w:right w:val="single" w:sz="4" w:space="0" w:color="auto"/>
            </w:tcBorders>
            <w:shd w:val="clear" w:color="000000" w:fill="9BC2E6"/>
            <w:noWrap/>
            <w:vAlign w:val="bottom"/>
            <w:hideMark/>
          </w:tcPr>
          <w:p w14:paraId="3AB52372"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8</w:t>
            </w:r>
          </w:p>
        </w:tc>
        <w:tc>
          <w:tcPr>
            <w:tcW w:w="928" w:type="dxa"/>
            <w:tcBorders>
              <w:top w:val="nil"/>
              <w:left w:val="nil"/>
              <w:bottom w:val="single" w:sz="4" w:space="0" w:color="auto"/>
              <w:right w:val="single" w:sz="4" w:space="0" w:color="auto"/>
            </w:tcBorders>
            <w:shd w:val="clear" w:color="000000" w:fill="9BC2E6"/>
            <w:noWrap/>
            <w:vAlign w:val="bottom"/>
            <w:hideMark/>
          </w:tcPr>
          <w:p w14:paraId="521D9A1D" w14:textId="191513C1" w:rsidR="004316C2" w:rsidRPr="004316C2" w:rsidRDefault="0085163E" w:rsidP="004316C2">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8</w:t>
            </w:r>
          </w:p>
        </w:tc>
      </w:tr>
      <w:tr w:rsidR="004316C2" w:rsidRPr="004316C2" w14:paraId="50356182" w14:textId="77777777" w:rsidTr="005A5254">
        <w:trPr>
          <w:trHeight w:val="316"/>
        </w:trPr>
        <w:tc>
          <w:tcPr>
            <w:tcW w:w="3898" w:type="dxa"/>
            <w:tcBorders>
              <w:top w:val="nil"/>
              <w:left w:val="single" w:sz="4" w:space="0" w:color="auto"/>
              <w:bottom w:val="single" w:sz="4" w:space="0" w:color="auto"/>
              <w:right w:val="single" w:sz="4" w:space="0" w:color="auto"/>
            </w:tcBorders>
            <w:shd w:val="clear" w:color="000000" w:fill="F4B084"/>
            <w:noWrap/>
            <w:vAlign w:val="bottom"/>
            <w:hideMark/>
          </w:tcPr>
          <w:p w14:paraId="39CA109F" w14:textId="4C9C4E23" w:rsidR="004316C2" w:rsidRPr="004316C2" w:rsidRDefault="007C42D6"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Conscientizar</w:t>
            </w:r>
          </w:p>
        </w:tc>
        <w:tc>
          <w:tcPr>
            <w:tcW w:w="263" w:type="dxa"/>
            <w:tcBorders>
              <w:top w:val="nil"/>
              <w:left w:val="nil"/>
              <w:bottom w:val="single" w:sz="4" w:space="0" w:color="auto"/>
              <w:right w:val="single" w:sz="4" w:space="0" w:color="auto"/>
            </w:tcBorders>
            <w:shd w:val="clear" w:color="000000" w:fill="F4B084"/>
            <w:noWrap/>
            <w:vAlign w:val="bottom"/>
            <w:hideMark/>
          </w:tcPr>
          <w:p w14:paraId="17EC8206" w14:textId="37790D79" w:rsidR="004316C2" w:rsidRPr="004316C2" w:rsidRDefault="004316C2" w:rsidP="004316C2">
            <w:pPr>
              <w:spacing w:after="0" w:line="240" w:lineRule="auto"/>
              <w:jc w:val="center"/>
              <w:rPr>
                <w:rFonts w:ascii="Arial" w:eastAsia="Times New Roman" w:hAnsi="Arial" w:cs="Arial"/>
                <w:color w:val="000000"/>
                <w:lang w:eastAsia="pt-BR"/>
              </w:rPr>
            </w:pPr>
          </w:p>
        </w:tc>
        <w:tc>
          <w:tcPr>
            <w:tcW w:w="263" w:type="dxa"/>
            <w:tcBorders>
              <w:top w:val="nil"/>
              <w:left w:val="nil"/>
              <w:bottom w:val="single" w:sz="4" w:space="0" w:color="auto"/>
              <w:right w:val="single" w:sz="4" w:space="0" w:color="auto"/>
            </w:tcBorders>
            <w:shd w:val="clear" w:color="000000" w:fill="F4B084"/>
            <w:noWrap/>
            <w:vAlign w:val="bottom"/>
            <w:hideMark/>
          </w:tcPr>
          <w:p w14:paraId="6744E6FC"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bottom"/>
            <w:hideMark/>
          </w:tcPr>
          <w:p w14:paraId="595E4456"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bottom"/>
            <w:hideMark/>
          </w:tcPr>
          <w:p w14:paraId="10707B93"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bottom"/>
            <w:hideMark/>
          </w:tcPr>
          <w:p w14:paraId="46417232"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bottom"/>
            <w:hideMark/>
          </w:tcPr>
          <w:p w14:paraId="57C6C00E"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bottom"/>
            <w:hideMark/>
          </w:tcPr>
          <w:p w14:paraId="7EC2B565"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F4B084"/>
            <w:noWrap/>
            <w:vAlign w:val="bottom"/>
            <w:hideMark/>
          </w:tcPr>
          <w:p w14:paraId="0EB5DB81"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F4B084"/>
            <w:noWrap/>
            <w:vAlign w:val="bottom"/>
            <w:hideMark/>
          </w:tcPr>
          <w:p w14:paraId="71B2A86C"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385" w:type="dxa"/>
            <w:tcBorders>
              <w:top w:val="nil"/>
              <w:left w:val="nil"/>
              <w:bottom w:val="single" w:sz="4" w:space="0" w:color="auto"/>
              <w:right w:val="single" w:sz="4" w:space="0" w:color="auto"/>
            </w:tcBorders>
            <w:shd w:val="clear" w:color="000000" w:fill="F4B084"/>
            <w:noWrap/>
            <w:vAlign w:val="bottom"/>
            <w:hideMark/>
          </w:tcPr>
          <w:p w14:paraId="6DF418CA"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899" w:type="dxa"/>
            <w:tcBorders>
              <w:top w:val="nil"/>
              <w:left w:val="nil"/>
              <w:bottom w:val="single" w:sz="4" w:space="0" w:color="auto"/>
              <w:right w:val="single" w:sz="4" w:space="0" w:color="auto"/>
            </w:tcBorders>
            <w:shd w:val="clear" w:color="000000" w:fill="F4B084"/>
            <w:noWrap/>
            <w:vAlign w:val="bottom"/>
            <w:hideMark/>
          </w:tcPr>
          <w:p w14:paraId="4867EA67"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8</w:t>
            </w:r>
          </w:p>
        </w:tc>
        <w:tc>
          <w:tcPr>
            <w:tcW w:w="928" w:type="dxa"/>
            <w:tcBorders>
              <w:top w:val="nil"/>
              <w:left w:val="nil"/>
              <w:bottom w:val="single" w:sz="4" w:space="0" w:color="auto"/>
              <w:right w:val="single" w:sz="4" w:space="0" w:color="auto"/>
            </w:tcBorders>
            <w:shd w:val="clear" w:color="000000" w:fill="F4B084"/>
            <w:noWrap/>
            <w:vAlign w:val="bottom"/>
            <w:hideMark/>
          </w:tcPr>
          <w:p w14:paraId="55985658" w14:textId="167A48FE" w:rsidR="004316C2" w:rsidRPr="004316C2" w:rsidRDefault="0085163E" w:rsidP="004316C2">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8</w:t>
            </w:r>
          </w:p>
        </w:tc>
      </w:tr>
      <w:tr w:rsidR="004316C2" w:rsidRPr="004316C2" w14:paraId="2764C5B2" w14:textId="77777777" w:rsidTr="005A5254">
        <w:trPr>
          <w:trHeight w:val="301"/>
        </w:trPr>
        <w:tc>
          <w:tcPr>
            <w:tcW w:w="3898" w:type="dxa"/>
            <w:tcBorders>
              <w:top w:val="nil"/>
              <w:left w:val="single" w:sz="4" w:space="0" w:color="auto"/>
              <w:bottom w:val="single" w:sz="4" w:space="0" w:color="auto"/>
              <w:right w:val="single" w:sz="4" w:space="0" w:color="auto"/>
            </w:tcBorders>
            <w:shd w:val="clear" w:color="000000" w:fill="C9C9C9"/>
            <w:noWrap/>
            <w:vAlign w:val="bottom"/>
            <w:hideMark/>
          </w:tcPr>
          <w:p w14:paraId="2AEA9584"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Serve apenas para fins recreativos</w:t>
            </w:r>
          </w:p>
        </w:tc>
        <w:tc>
          <w:tcPr>
            <w:tcW w:w="263" w:type="dxa"/>
            <w:tcBorders>
              <w:top w:val="nil"/>
              <w:left w:val="nil"/>
              <w:bottom w:val="single" w:sz="4" w:space="0" w:color="auto"/>
              <w:right w:val="single" w:sz="4" w:space="0" w:color="auto"/>
            </w:tcBorders>
            <w:shd w:val="clear" w:color="000000" w:fill="C9C9C9"/>
            <w:noWrap/>
            <w:vAlign w:val="bottom"/>
            <w:hideMark/>
          </w:tcPr>
          <w:p w14:paraId="0476A1E7"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562DD031"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3698C743"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1E21188E"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76B7B070"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7FF8A302"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00927A58"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0E6C23C4"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C9C9C9"/>
            <w:noWrap/>
            <w:vAlign w:val="bottom"/>
            <w:hideMark/>
          </w:tcPr>
          <w:p w14:paraId="65A4C69B"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385" w:type="dxa"/>
            <w:tcBorders>
              <w:top w:val="nil"/>
              <w:left w:val="nil"/>
              <w:bottom w:val="single" w:sz="4" w:space="0" w:color="auto"/>
              <w:right w:val="single" w:sz="4" w:space="0" w:color="auto"/>
            </w:tcBorders>
            <w:shd w:val="clear" w:color="000000" w:fill="C9C9C9"/>
            <w:noWrap/>
            <w:vAlign w:val="bottom"/>
            <w:hideMark/>
          </w:tcPr>
          <w:p w14:paraId="7D641AAF"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899" w:type="dxa"/>
            <w:tcBorders>
              <w:top w:val="nil"/>
              <w:left w:val="nil"/>
              <w:bottom w:val="single" w:sz="4" w:space="0" w:color="auto"/>
              <w:right w:val="single" w:sz="4" w:space="0" w:color="auto"/>
            </w:tcBorders>
            <w:shd w:val="clear" w:color="000000" w:fill="C9C9C9"/>
            <w:noWrap/>
            <w:vAlign w:val="bottom"/>
            <w:hideMark/>
          </w:tcPr>
          <w:p w14:paraId="0460A32A"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1</w:t>
            </w:r>
          </w:p>
        </w:tc>
        <w:tc>
          <w:tcPr>
            <w:tcW w:w="928" w:type="dxa"/>
            <w:tcBorders>
              <w:top w:val="nil"/>
              <w:left w:val="nil"/>
              <w:bottom w:val="single" w:sz="4" w:space="0" w:color="auto"/>
              <w:right w:val="single" w:sz="4" w:space="0" w:color="auto"/>
            </w:tcBorders>
            <w:shd w:val="clear" w:color="000000" w:fill="C9C9C9"/>
            <w:noWrap/>
            <w:vAlign w:val="bottom"/>
            <w:hideMark/>
          </w:tcPr>
          <w:p w14:paraId="0A6031D7" w14:textId="2D3AD974" w:rsidR="004316C2" w:rsidRPr="004316C2" w:rsidRDefault="0085163E" w:rsidP="004316C2">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w:t>
            </w:r>
          </w:p>
        </w:tc>
      </w:tr>
      <w:tr w:rsidR="004316C2" w:rsidRPr="004316C2" w14:paraId="32897985" w14:textId="77777777" w:rsidTr="005A5254">
        <w:trPr>
          <w:trHeight w:val="301"/>
        </w:trPr>
        <w:tc>
          <w:tcPr>
            <w:tcW w:w="3898" w:type="dxa"/>
            <w:tcBorders>
              <w:top w:val="nil"/>
              <w:left w:val="single" w:sz="4" w:space="0" w:color="auto"/>
              <w:bottom w:val="single" w:sz="4" w:space="0" w:color="auto"/>
              <w:right w:val="single" w:sz="4" w:space="0" w:color="auto"/>
            </w:tcBorders>
            <w:shd w:val="clear" w:color="000000" w:fill="BF8F00"/>
            <w:noWrap/>
            <w:vAlign w:val="bottom"/>
            <w:hideMark/>
          </w:tcPr>
          <w:p w14:paraId="6001072B"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Formação de Valores/Socialização</w:t>
            </w:r>
          </w:p>
        </w:tc>
        <w:tc>
          <w:tcPr>
            <w:tcW w:w="263" w:type="dxa"/>
            <w:tcBorders>
              <w:top w:val="nil"/>
              <w:left w:val="nil"/>
              <w:bottom w:val="single" w:sz="4" w:space="0" w:color="auto"/>
              <w:right w:val="single" w:sz="4" w:space="0" w:color="auto"/>
            </w:tcBorders>
            <w:shd w:val="clear" w:color="000000" w:fill="BF8F00"/>
            <w:noWrap/>
            <w:vAlign w:val="bottom"/>
            <w:hideMark/>
          </w:tcPr>
          <w:p w14:paraId="227CDDBB"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BF8F00"/>
            <w:noWrap/>
            <w:vAlign w:val="bottom"/>
            <w:hideMark/>
          </w:tcPr>
          <w:p w14:paraId="2B5311FF"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BF8F00"/>
            <w:noWrap/>
            <w:vAlign w:val="bottom"/>
            <w:hideMark/>
          </w:tcPr>
          <w:p w14:paraId="2CE62CEB"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BF8F00"/>
            <w:noWrap/>
            <w:vAlign w:val="bottom"/>
            <w:hideMark/>
          </w:tcPr>
          <w:p w14:paraId="1555FF93"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BF8F00"/>
            <w:noWrap/>
            <w:vAlign w:val="bottom"/>
            <w:hideMark/>
          </w:tcPr>
          <w:p w14:paraId="1F3A79D4"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x</w:t>
            </w:r>
          </w:p>
        </w:tc>
        <w:tc>
          <w:tcPr>
            <w:tcW w:w="263" w:type="dxa"/>
            <w:tcBorders>
              <w:top w:val="nil"/>
              <w:left w:val="nil"/>
              <w:bottom w:val="single" w:sz="4" w:space="0" w:color="auto"/>
              <w:right w:val="single" w:sz="4" w:space="0" w:color="auto"/>
            </w:tcBorders>
            <w:shd w:val="clear" w:color="000000" w:fill="BF8F00"/>
            <w:noWrap/>
            <w:vAlign w:val="bottom"/>
            <w:hideMark/>
          </w:tcPr>
          <w:p w14:paraId="2160822C"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BF8F00"/>
            <w:noWrap/>
            <w:vAlign w:val="bottom"/>
            <w:hideMark/>
          </w:tcPr>
          <w:p w14:paraId="0E6EA8C1"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BF8F00"/>
            <w:noWrap/>
            <w:vAlign w:val="bottom"/>
            <w:hideMark/>
          </w:tcPr>
          <w:p w14:paraId="464CB4A0"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263" w:type="dxa"/>
            <w:tcBorders>
              <w:top w:val="nil"/>
              <w:left w:val="nil"/>
              <w:bottom w:val="single" w:sz="4" w:space="0" w:color="auto"/>
              <w:right w:val="single" w:sz="4" w:space="0" w:color="auto"/>
            </w:tcBorders>
            <w:shd w:val="clear" w:color="000000" w:fill="BF8F00"/>
            <w:noWrap/>
            <w:vAlign w:val="bottom"/>
            <w:hideMark/>
          </w:tcPr>
          <w:p w14:paraId="07BA4707"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385" w:type="dxa"/>
            <w:tcBorders>
              <w:top w:val="nil"/>
              <w:left w:val="nil"/>
              <w:bottom w:val="single" w:sz="4" w:space="0" w:color="auto"/>
              <w:right w:val="single" w:sz="4" w:space="0" w:color="auto"/>
            </w:tcBorders>
            <w:shd w:val="clear" w:color="000000" w:fill="BF8F00"/>
            <w:noWrap/>
            <w:vAlign w:val="bottom"/>
            <w:hideMark/>
          </w:tcPr>
          <w:p w14:paraId="10439669"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 </w:t>
            </w:r>
          </w:p>
        </w:tc>
        <w:tc>
          <w:tcPr>
            <w:tcW w:w="899" w:type="dxa"/>
            <w:tcBorders>
              <w:top w:val="nil"/>
              <w:left w:val="nil"/>
              <w:bottom w:val="single" w:sz="4" w:space="0" w:color="auto"/>
              <w:right w:val="single" w:sz="4" w:space="0" w:color="auto"/>
            </w:tcBorders>
            <w:shd w:val="clear" w:color="000000" w:fill="BF8F00"/>
            <w:noWrap/>
            <w:vAlign w:val="bottom"/>
            <w:hideMark/>
          </w:tcPr>
          <w:p w14:paraId="0BEDFCD6" w14:textId="77777777" w:rsidR="004316C2" w:rsidRPr="004316C2" w:rsidRDefault="004316C2" w:rsidP="004316C2">
            <w:pPr>
              <w:spacing w:after="0" w:line="240" w:lineRule="auto"/>
              <w:jc w:val="center"/>
              <w:rPr>
                <w:rFonts w:ascii="Arial" w:eastAsia="Times New Roman" w:hAnsi="Arial" w:cs="Arial"/>
                <w:color w:val="000000"/>
                <w:lang w:eastAsia="pt-BR"/>
              </w:rPr>
            </w:pPr>
            <w:r w:rsidRPr="004316C2">
              <w:rPr>
                <w:rFonts w:ascii="Arial" w:eastAsia="Times New Roman" w:hAnsi="Arial" w:cs="Arial"/>
                <w:color w:val="000000"/>
                <w:lang w:eastAsia="pt-BR"/>
              </w:rPr>
              <w:t>1</w:t>
            </w:r>
          </w:p>
        </w:tc>
        <w:tc>
          <w:tcPr>
            <w:tcW w:w="928" w:type="dxa"/>
            <w:tcBorders>
              <w:top w:val="nil"/>
              <w:left w:val="nil"/>
              <w:bottom w:val="single" w:sz="4" w:space="0" w:color="auto"/>
              <w:right w:val="single" w:sz="4" w:space="0" w:color="auto"/>
            </w:tcBorders>
            <w:shd w:val="clear" w:color="000000" w:fill="BF8F00"/>
            <w:noWrap/>
            <w:vAlign w:val="bottom"/>
            <w:hideMark/>
          </w:tcPr>
          <w:p w14:paraId="4409442E" w14:textId="4DF1C383" w:rsidR="004316C2" w:rsidRPr="004316C2" w:rsidRDefault="0085163E" w:rsidP="004316C2">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w:t>
            </w:r>
          </w:p>
        </w:tc>
      </w:tr>
    </w:tbl>
    <w:p w14:paraId="583AAF56" w14:textId="77777777" w:rsidR="005A5254" w:rsidRPr="005A5254" w:rsidRDefault="005A5254" w:rsidP="004316C2">
      <w:pPr>
        <w:autoSpaceDE w:val="0"/>
        <w:autoSpaceDN w:val="0"/>
        <w:adjustRightInd w:val="0"/>
        <w:spacing w:after="0" w:line="360" w:lineRule="auto"/>
        <w:jc w:val="center"/>
        <w:rPr>
          <w:rFonts w:ascii="Arial" w:hAnsi="Arial" w:cs="Arial"/>
          <w:b/>
          <w:color w:val="000000"/>
          <w:sz w:val="4"/>
          <w:szCs w:val="20"/>
        </w:rPr>
      </w:pPr>
    </w:p>
    <w:p w14:paraId="6EE7424C" w14:textId="0A38C3A5" w:rsidR="004316C2" w:rsidRDefault="004316C2" w:rsidP="004316C2">
      <w:pPr>
        <w:autoSpaceDE w:val="0"/>
        <w:autoSpaceDN w:val="0"/>
        <w:adjustRightInd w:val="0"/>
        <w:spacing w:after="0" w:line="360" w:lineRule="auto"/>
        <w:jc w:val="center"/>
        <w:rPr>
          <w:rFonts w:ascii="Arial" w:hAnsi="Arial" w:cs="Arial"/>
          <w:color w:val="000000"/>
          <w:sz w:val="20"/>
          <w:szCs w:val="20"/>
        </w:rPr>
      </w:pPr>
      <w:r w:rsidRPr="00A44A54">
        <w:rPr>
          <w:rFonts w:ascii="Arial" w:hAnsi="Arial" w:cs="Arial"/>
          <w:b/>
          <w:color w:val="000000"/>
          <w:sz w:val="20"/>
          <w:szCs w:val="20"/>
        </w:rPr>
        <w:t xml:space="preserve">Tabela </w:t>
      </w:r>
      <w:r>
        <w:rPr>
          <w:rFonts w:ascii="Arial" w:hAnsi="Arial" w:cs="Arial"/>
          <w:b/>
          <w:color w:val="000000"/>
          <w:sz w:val="20"/>
          <w:szCs w:val="20"/>
        </w:rPr>
        <w:t>6</w:t>
      </w:r>
      <w:r w:rsidRPr="00A44A54">
        <w:rPr>
          <w:rFonts w:ascii="Arial" w:hAnsi="Arial" w:cs="Arial"/>
          <w:b/>
          <w:color w:val="000000"/>
          <w:sz w:val="20"/>
          <w:szCs w:val="20"/>
        </w:rPr>
        <w:t>.</w:t>
      </w:r>
      <w:r w:rsidRPr="00A44A54">
        <w:rPr>
          <w:rFonts w:ascii="Arial" w:hAnsi="Arial" w:cs="Arial"/>
          <w:color w:val="000000"/>
          <w:sz w:val="20"/>
          <w:szCs w:val="20"/>
        </w:rPr>
        <w:t xml:space="preserve"> </w:t>
      </w:r>
      <w:r>
        <w:rPr>
          <w:rFonts w:ascii="Arial" w:hAnsi="Arial" w:cs="Arial"/>
          <w:color w:val="000000"/>
          <w:sz w:val="20"/>
          <w:szCs w:val="20"/>
        </w:rPr>
        <w:t>Objetivos dos Jogos Cooperativos na concepção dos professores pesquisados</w:t>
      </w:r>
    </w:p>
    <w:p w14:paraId="2CB3D680" w14:textId="7BED9F56" w:rsidR="004316C2" w:rsidRDefault="004316C2" w:rsidP="004316C2">
      <w:pPr>
        <w:autoSpaceDE w:val="0"/>
        <w:autoSpaceDN w:val="0"/>
        <w:adjustRightInd w:val="0"/>
        <w:spacing w:after="0" w:line="360" w:lineRule="auto"/>
        <w:jc w:val="center"/>
        <w:rPr>
          <w:rFonts w:ascii="Arial" w:hAnsi="Arial" w:cs="Arial"/>
          <w:color w:val="000000"/>
          <w:sz w:val="20"/>
          <w:szCs w:val="20"/>
        </w:rPr>
      </w:pPr>
      <w:r>
        <w:rPr>
          <w:rFonts w:ascii="Arial" w:hAnsi="Arial" w:cs="Arial"/>
          <w:color w:val="000000"/>
          <w:sz w:val="20"/>
          <w:szCs w:val="20"/>
        </w:rPr>
        <w:t xml:space="preserve">Obs.: Nesta questão poderia ser </w:t>
      </w:r>
      <w:r w:rsidR="007C42D6">
        <w:rPr>
          <w:rFonts w:ascii="Arial" w:hAnsi="Arial" w:cs="Arial"/>
          <w:color w:val="000000"/>
          <w:sz w:val="20"/>
          <w:szCs w:val="20"/>
        </w:rPr>
        <w:t>assinalada</w:t>
      </w:r>
      <w:r>
        <w:rPr>
          <w:rFonts w:ascii="Arial" w:hAnsi="Arial" w:cs="Arial"/>
          <w:color w:val="000000"/>
          <w:sz w:val="20"/>
          <w:szCs w:val="20"/>
        </w:rPr>
        <w:t xml:space="preserve"> mas de uma alternativa</w:t>
      </w:r>
    </w:p>
    <w:p w14:paraId="72D89E1E" w14:textId="77777777" w:rsidR="004316C2" w:rsidRDefault="004316C2" w:rsidP="004316C2">
      <w:pPr>
        <w:autoSpaceDE w:val="0"/>
        <w:autoSpaceDN w:val="0"/>
        <w:adjustRightInd w:val="0"/>
        <w:spacing w:after="0" w:line="360" w:lineRule="auto"/>
        <w:jc w:val="center"/>
        <w:rPr>
          <w:rFonts w:ascii="Arial" w:hAnsi="Arial" w:cs="Arial"/>
          <w:color w:val="000000"/>
          <w:sz w:val="20"/>
          <w:szCs w:val="20"/>
        </w:rPr>
      </w:pPr>
    </w:p>
    <w:p w14:paraId="0289740D" w14:textId="2E466608" w:rsidR="00B121C5" w:rsidRDefault="00B121C5" w:rsidP="00C13748">
      <w:pPr>
        <w:autoSpaceDE w:val="0"/>
        <w:autoSpaceDN w:val="0"/>
        <w:adjustRightInd w:val="0"/>
        <w:spacing w:after="0" w:line="360" w:lineRule="auto"/>
        <w:jc w:val="center"/>
        <w:rPr>
          <w:rFonts w:ascii="Arial" w:hAnsi="Arial" w:cs="Arial"/>
          <w:color w:val="000000"/>
          <w:sz w:val="24"/>
          <w:szCs w:val="24"/>
        </w:rPr>
      </w:pPr>
      <w:r w:rsidRPr="005A5254">
        <w:rPr>
          <w:rFonts w:ascii="Arial" w:hAnsi="Arial" w:cs="Arial"/>
          <w:noProof/>
          <w:color w:val="000000"/>
          <w:sz w:val="28"/>
          <w:szCs w:val="24"/>
          <w:lang w:eastAsia="pt-BR"/>
        </w:rPr>
        <w:drawing>
          <wp:inline distT="0" distB="0" distL="0" distR="0" wp14:anchorId="0856824F" wp14:editId="39831BF7">
            <wp:extent cx="3733800" cy="2246250"/>
            <wp:effectExtent l="0" t="0" r="0" b="190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6.PNG"/>
                    <pic:cNvPicPr/>
                  </pic:nvPicPr>
                  <pic:blipFill>
                    <a:blip r:embed="rId18">
                      <a:extLst>
                        <a:ext uri="{28A0092B-C50C-407E-A947-70E740481C1C}">
                          <a14:useLocalDpi xmlns:a14="http://schemas.microsoft.com/office/drawing/2010/main" val="0"/>
                        </a:ext>
                      </a:extLst>
                    </a:blip>
                    <a:stretch>
                      <a:fillRect/>
                    </a:stretch>
                  </pic:blipFill>
                  <pic:spPr>
                    <a:xfrm>
                      <a:off x="0" y="0"/>
                      <a:ext cx="3786233" cy="2277794"/>
                    </a:xfrm>
                    <a:prstGeom prst="rect">
                      <a:avLst/>
                    </a:prstGeom>
                  </pic:spPr>
                </pic:pic>
              </a:graphicData>
            </a:graphic>
          </wp:inline>
        </w:drawing>
      </w:r>
    </w:p>
    <w:p w14:paraId="296DB30E" w14:textId="346BFD77" w:rsidR="00B121C5" w:rsidRDefault="00B121C5" w:rsidP="00B121C5">
      <w:pPr>
        <w:autoSpaceDE w:val="0"/>
        <w:autoSpaceDN w:val="0"/>
        <w:adjustRightInd w:val="0"/>
        <w:spacing w:after="0" w:line="360" w:lineRule="auto"/>
        <w:jc w:val="center"/>
        <w:rPr>
          <w:rFonts w:ascii="Arial" w:hAnsi="Arial" w:cs="Arial"/>
          <w:color w:val="000000"/>
          <w:sz w:val="20"/>
          <w:szCs w:val="20"/>
        </w:rPr>
      </w:pPr>
      <w:r>
        <w:rPr>
          <w:rFonts w:ascii="Arial" w:hAnsi="Arial" w:cs="Arial"/>
          <w:b/>
          <w:color w:val="000000"/>
          <w:sz w:val="20"/>
          <w:szCs w:val="20"/>
        </w:rPr>
        <w:t>Gráfico 6</w:t>
      </w:r>
      <w:r w:rsidRPr="00B121C5">
        <w:rPr>
          <w:rFonts w:ascii="Arial" w:hAnsi="Arial" w:cs="Arial"/>
          <w:color w:val="000000"/>
          <w:sz w:val="20"/>
          <w:szCs w:val="20"/>
        </w:rPr>
        <w:t xml:space="preserve"> </w:t>
      </w:r>
      <w:r>
        <w:rPr>
          <w:rFonts w:ascii="Arial" w:hAnsi="Arial" w:cs="Arial"/>
          <w:color w:val="000000"/>
          <w:sz w:val="20"/>
          <w:szCs w:val="20"/>
        </w:rPr>
        <w:t>Objetivos dos Jogos Cooperativos na concepção dos professores pesquisados</w:t>
      </w:r>
    </w:p>
    <w:p w14:paraId="707ADC8D" w14:textId="77777777" w:rsidR="00B121C5" w:rsidRDefault="00B121C5" w:rsidP="00B121C5">
      <w:pPr>
        <w:autoSpaceDE w:val="0"/>
        <w:autoSpaceDN w:val="0"/>
        <w:adjustRightInd w:val="0"/>
        <w:spacing w:after="0" w:line="360" w:lineRule="auto"/>
        <w:jc w:val="center"/>
        <w:rPr>
          <w:rFonts w:ascii="Arial" w:hAnsi="Arial" w:cs="Arial"/>
          <w:color w:val="000000"/>
          <w:sz w:val="20"/>
          <w:szCs w:val="20"/>
        </w:rPr>
      </w:pPr>
      <w:r>
        <w:rPr>
          <w:rFonts w:ascii="Arial" w:hAnsi="Arial" w:cs="Arial"/>
          <w:color w:val="000000"/>
          <w:sz w:val="20"/>
          <w:szCs w:val="20"/>
        </w:rPr>
        <w:t>Obs.: Nesta questão poderia ser assinalada mas de uma alternativa</w:t>
      </w:r>
    </w:p>
    <w:p w14:paraId="20C5F644" w14:textId="76DA2295" w:rsidR="00B121C5" w:rsidRDefault="00B121C5" w:rsidP="007C42D6">
      <w:pPr>
        <w:autoSpaceDE w:val="0"/>
        <w:autoSpaceDN w:val="0"/>
        <w:adjustRightInd w:val="0"/>
        <w:spacing w:after="0" w:line="360" w:lineRule="auto"/>
        <w:jc w:val="both"/>
        <w:rPr>
          <w:rFonts w:ascii="Arial" w:hAnsi="Arial" w:cs="Arial"/>
          <w:color w:val="000000"/>
          <w:sz w:val="24"/>
          <w:szCs w:val="24"/>
        </w:rPr>
      </w:pPr>
    </w:p>
    <w:p w14:paraId="003CF372" w14:textId="59C4626F" w:rsidR="004316C2" w:rsidRPr="007C42D6" w:rsidRDefault="007C42D6" w:rsidP="00B121C5">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lastRenderedPageBreak/>
        <w:t>Considerando o total d</w:t>
      </w:r>
      <w:r w:rsidR="009B5D13">
        <w:rPr>
          <w:rFonts w:ascii="Arial" w:hAnsi="Arial" w:cs="Arial"/>
          <w:color w:val="000000"/>
          <w:sz w:val="24"/>
          <w:szCs w:val="24"/>
        </w:rPr>
        <w:t>e participantes da pesquisa, 8</w:t>
      </w:r>
      <w:r>
        <w:rPr>
          <w:rFonts w:ascii="Arial" w:hAnsi="Arial" w:cs="Arial"/>
          <w:color w:val="000000"/>
          <w:sz w:val="24"/>
          <w:szCs w:val="24"/>
        </w:rPr>
        <w:t xml:space="preserve"> (oito) afirmam que o objetivo dos Jogos Cooperativos</w:t>
      </w:r>
      <w:r w:rsidR="009B5D13">
        <w:rPr>
          <w:rFonts w:ascii="Arial" w:hAnsi="Arial" w:cs="Arial"/>
          <w:color w:val="000000"/>
          <w:sz w:val="24"/>
          <w:szCs w:val="24"/>
        </w:rPr>
        <w:t xml:space="preserve"> é a inclusão social, outros 8</w:t>
      </w:r>
      <w:r>
        <w:rPr>
          <w:rFonts w:ascii="Arial" w:hAnsi="Arial" w:cs="Arial"/>
          <w:color w:val="000000"/>
          <w:sz w:val="24"/>
          <w:szCs w:val="24"/>
        </w:rPr>
        <w:t xml:space="preserve"> (oito) justificam que seriam a conscientização sobre a importância da cooperação, 1 (</w:t>
      </w:r>
      <w:r w:rsidR="009B5D13">
        <w:rPr>
          <w:rFonts w:ascii="Arial" w:hAnsi="Arial" w:cs="Arial"/>
          <w:color w:val="000000"/>
          <w:sz w:val="24"/>
          <w:szCs w:val="24"/>
        </w:rPr>
        <w:t>um</w:t>
      </w:r>
      <w:r>
        <w:rPr>
          <w:rFonts w:ascii="Arial" w:hAnsi="Arial" w:cs="Arial"/>
          <w:color w:val="000000"/>
          <w:sz w:val="24"/>
          <w:szCs w:val="24"/>
        </w:rPr>
        <w:t xml:space="preserve">) como formação assinalam que </w:t>
      </w:r>
      <w:r w:rsidR="009B5D13">
        <w:rPr>
          <w:rFonts w:ascii="Arial" w:hAnsi="Arial" w:cs="Arial"/>
          <w:color w:val="000000"/>
          <w:sz w:val="24"/>
          <w:szCs w:val="24"/>
        </w:rPr>
        <w:t>os jogos têm</w:t>
      </w:r>
      <w:r>
        <w:rPr>
          <w:rFonts w:ascii="Arial" w:hAnsi="Arial" w:cs="Arial"/>
          <w:color w:val="000000"/>
          <w:sz w:val="24"/>
          <w:szCs w:val="24"/>
        </w:rPr>
        <w:t xml:space="preserve"> </w:t>
      </w:r>
      <w:r w:rsidR="009B5D13">
        <w:rPr>
          <w:rFonts w:ascii="Arial" w:hAnsi="Arial" w:cs="Arial"/>
          <w:color w:val="000000"/>
          <w:sz w:val="24"/>
          <w:szCs w:val="24"/>
        </w:rPr>
        <w:t>apenas fins recreativos e outro 1</w:t>
      </w:r>
      <w:r>
        <w:rPr>
          <w:rFonts w:ascii="Arial" w:hAnsi="Arial" w:cs="Arial"/>
          <w:color w:val="000000"/>
          <w:sz w:val="24"/>
          <w:szCs w:val="24"/>
        </w:rPr>
        <w:t xml:space="preserve"> (</w:t>
      </w:r>
      <w:r w:rsidR="009B5D13">
        <w:rPr>
          <w:rFonts w:ascii="Arial" w:hAnsi="Arial" w:cs="Arial"/>
          <w:color w:val="000000"/>
          <w:sz w:val="24"/>
          <w:szCs w:val="24"/>
        </w:rPr>
        <w:t>um</w:t>
      </w:r>
      <w:r>
        <w:rPr>
          <w:rFonts w:ascii="Arial" w:hAnsi="Arial" w:cs="Arial"/>
          <w:color w:val="000000"/>
          <w:sz w:val="24"/>
          <w:szCs w:val="24"/>
        </w:rPr>
        <w:t>) como formação de valores e socialização</w:t>
      </w:r>
      <w:r w:rsidR="00FF773B">
        <w:rPr>
          <w:rFonts w:ascii="Arial" w:hAnsi="Arial" w:cs="Arial"/>
          <w:color w:val="000000"/>
          <w:sz w:val="24"/>
          <w:szCs w:val="24"/>
        </w:rPr>
        <w:t xml:space="preserve"> nas aulas de Educação Física. O professor representante da escola 1 (um) não assinalou esta questão.</w:t>
      </w:r>
    </w:p>
    <w:p w14:paraId="5468FBB0" w14:textId="5E5F0BCF" w:rsidR="004316C2" w:rsidRDefault="00BC6152" w:rsidP="00A06E0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b/>
        <w:t>Segundo Brotto (1999</w:t>
      </w:r>
      <w:r w:rsidR="00147D6A">
        <w:rPr>
          <w:rFonts w:ascii="Arial" w:hAnsi="Arial" w:cs="Arial"/>
          <w:color w:val="000000"/>
          <w:sz w:val="24"/>
          <w:szCs w:val="24"/>
        </w:rPr>
        <w:t>), os objetivos dos Jogos Cooperativos estão voltados para o respeito mútuo, a coletividade e a liberdade que a cooperação pode proporcionar. Desta forma, podemos afirmar que os Jogos Cooperativos</w:t>
      </w:r>
      <w:r w:rsidR="00122C6E">
        <w:rPr>
          <w:rFonts w:ascii="Arial" w:hAnsi="Arial" w:cs="Arial"/>
          <w:color w:val="000000"/>
          <w:sz w:val="24"/>
          <w:szCs w:val="24"/>
        </w:rPr>
        <w:t xml:space="preserve"> no processo de ensino</w:t>
      </w:r>
      <w:r w:rsidR="00147D6A">
        <w:rPr>
          <w:rFonts w:ascii="Arial" w:hAnsi="Arial" w:cs="Arial"/>
          <w:color w:val="000000"/>
          <w:sz w:val="24"/>
          <w:szCs w:val="24"/>
        </w:rPr>
        <w:t xml:space="preserve"> poderão ser uma ferramenta de transformação social, contribuindo para a emancipação das pessoas e para a autonomia. Contudo, não tivemos a pretensão de afirmar ingenuamente que os Jogos Cooperativos podem resolver </w:t>
      </w:r>
      <w:r w:rsidR="00147D6A" w:rsidRPr="0085163E">
        <w:rPr>
          <w:rFonts w:ascii="Arial" w:hAnsi="Arial" w:cs="Arial"/>
          <w:color w:val="000000"/>
          <w:sz w:val="24"/>
          <w:szCs w:val="24"/>
        </w:rPr>
        <w:t>problemas</w:t>
      </w:r>
      <w:r w:rsidR="00147D6A">
        <w:rPr>
          <w:rFonts w:ascii="Arial" w:hAnsi="Arial" w:cs="Arial"/>
          <w:color w:val="000000"/>
          <w:sz w:val="24"/>
          <w:szCs w:val="24"/>
        </w:rPr>
        <w:t xml:space="preserve"> sociais, conflitos e dificuldades nas aulas de Educação Física.</w:t>
      </w:r>
    </w:p>
    <w:p w14:paraId="7C7EBF22" w14:textId="77777777" w:rsidR="00BC6152" w:rsidRPr="00D0336A" w:rsidRDefault="00BC6152" w:rsidP="00A06E07">
      <w:pPr>
        <w:autoSpaceDE w:val="0"/>
        <w:autoSpaceDN w:val="0"/>
        <w:adjustRightInd w:val="0"/>
        <w:spacing w:after="0" w:line="360" w:lineRule="auto"/>
        <w:jc w:val="both"/>
        <w:rPr>
          <w:rFonts w:ascii="Arial" w:hAnsi="Arial" w:cs="Arial"/>
          <w:color w:val="000000"/>
          <w:sz w:val="24"/>
          <w:szCs w:val="24"/>
        </w:rPr>
      </w:pPr>
    </w:p>
    <w:p w14:paraId="1E2DCA8E" w14:textId="6EC9B24A" w:rsidR="00A06E07" w:rsidRPr="006F40C6" w:rsidRDefault="00A06E07" w:rsidP="00A06E07">
      <w:pPr>
        <w:autoSpaceDE w:val="0"/>
        <w:autoSpaceDN w:val="0"/>
        <w:adjustRightInd w:val="0"/>
        <w:spacing w:after="0" w:line="360" w:lineRule="auto"/>
        <w:jc w:val="both"/>
        <w:rPr>
          <w:rFonts w:ascii="Arial" w:hAnsi="Arial" w:cs="Arial"/>
          <w:b/>
          <w:color w:val="0000FF"/>
          <w:sz w:val="24"/>
          <w:szCs w:val="19"/>
        </w:rPr>
      </w:pPr>
      <w:r>
        <w:rPr>
          <w:rFonts w:ascii="Arial" w:hAnsi="Arial" w:cs="Arial"/>
          <w:b/>
          <w:color w:val="000000"/>
          <w:sz w:val="24"/>
          <w:szCs w:val="24"/>
        </w:rPr>
        <w:t xml:space="preserve">CONSIDERAÇÕES FINAIS </w:t>
      </w:r>
    </w:p>
    <w:p w14:paraId="25776D8B" w14:textId="77777777" w:rsidR="00BC6152" w:rsidRDefault="00BC6152" w:rsidP="00A06E07">
      <w:pPr>
        <w:autoSpaceDE w:val="0"/>
        <w:autoSpaceDN w:val="0"/>
        <w:adjustRightInd w:val="0"/>
        <w:spacing w:after="0" w:line="360" w:lineRule="auto"/>
        <w:ind w:firstLine="708"/>
        <w:jc w:val="both"/>
        <w:rPr>
          <w:rFonts w:ascii="Arial" w:hAnsi="Arial" w:cs="Arial"/>
          <w:color w:val="000000" w:themeColor="text1"/>
          <w:sz w:val="24"/>
          <w:szCs w:val="24"/>
        </w:rPr>
      </w:pPr>
    </w:p>
    <w:p w14:paraId="5DC0708B" w14:textId="01365095" w:rsidR="00A06E07" w:rsidRDefault="00BC6152" w:rsidP="00A06E07">
      <w:pPr>
        <w:autoSpaceDE w:val="0"/>
        <w:autoSpaceDN w:val="0"/>
        <w:adjustRightInd w:val="0"/>
        <w:spacing w:after="0" w:line="360" w:lineRule="auto"/>
        <w:ind w:firstLine="708"/>
        <w:jc w:val="both"/>
        <w:rPr>
          <w:rFonts w:ascii="Arial" w:hAnsi="Arial" w:cs="Arial"/>
          <w:color w:val="000000" w:themeColor="text1"/>
          <w:sz w:val="24"/>
          <w:szCs w:val="24"/>
        </w:rPr>
      </w:pPr>
      <w:r w:rsidRPr="00BC6152">
        <w:rPr>
          <w:rFonts w:ascii="Arial" w:hAnsi="Arial" w:cs="Arial"/>
          <w:color w:val="000000" w:themeColor="text1"/>
          <w:sz w:val="24"/>
          <w:szCs w:val="24"/>
        </w:rPr>
        <w:t>Retomando</w:t>
      </w:r>
      <w:r>
        <w:rPr>
          <w:rFonts w:ascii="Arial" w:hAnsi="Arial" w:cs="Arial"/>
          <w:color w:val="000000" w:themeColor="text1"/>
          <w:sz w:val="24"/>
          <w:szCs w:val="24"/>
        </w:rPr>
        <w:t xml:space="preserve"> os objetivos da pesquisa para a discussão da inserção dos Jogos Cooperativos no processo de ensino, pudemos constatar que nas escolas pesquisadas, os professores, de um modo geral, afirmam aplicar este </w:t>
      </w:r>
      <w:r w:rsidR="009B5D13">
        <w:rPr>
          <w:rFonts w:ascii="Arial" w:hAnsi="Arial" w:cs="Arial"/>
          <w:color w:val="000000" w:themeColor="text1"/>
          <w:sz w:val="24"/>
          <w:szCs w:val="24"/>
        </w:rPr>
        <w:t>conteúdo n</w:t>
      </w:r>
      <w:r>
        <w:rPr>
          <w:rFonts w:ascii="Arial" w:hAnsi="Arial" w:cs="Arial"/>
          <w:color w:val="000000" w:themeColor="text1"/>
          <w:sz w:val="24"/>
          <w:szCs w:val="24"/>
        </w:rPr>
        <w:t>as aulas, além de defenderem sua relevância para a formação humana no processo educacional.</w:t>
      </w:r>
    </w:p>
    <w:p w14:paraId="29D1EC8C" w14:textId="19A79FA0" w:rsidR="00BC6152" w:rsidRDefault="00BC6152" w:rsidP="00A06E07">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Contudo, em conversas informais com os professores que responderam os questionários, alguns deles afirmam que há resistência por parte dos alunos para tais tipos de jogos, pois segundo os professores grande parte deles é estimulado a competir desde cedo, tendo dificuldades de trabalhar a cooperação nas aulas.</w:t>
      </w:r>
    </w:p>
    <w:p w14:paraId="41429F25" w14:textId="7E433724" w:rsidR="005F143B" w:rsidRDefault="005F143B" w:rsidP="00A06E07">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Observou-se que os jogos cooperativos são importantes para a formação do aluno como um todo, pois proporciona momentos de inteira vivência cooperativa e respeito aos limites próprios e dos outros. Por serem jogos que já fazem parte da vida do ser humano há muitos anos, tem boa aceitação, pois trabalha o lúdico que faz com que a pessoa se sinta bem ao participar da atividade proposta. </w:t>
      </w:r>
    </w:p>
    <w:p w14:paraId="43D69143" w14:textId="5CDC3632" w:rsidR="008C1FE5" w:rsidRDefault="008C1FE5" w:rsidP="00A06E07">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Tanto a competição quanto a cooperação são faces plausíveis de um mesmo sistema. Considerando que a cooperação pode ser utilizada como uma forma de amenização superficial dos problemas, é necessário continuar atento a uma perspectiva crítica da educação, de forma evitar a apropriação e articulação com interesses dominantes. </w:t>
      </w:r>
      <w:r w:rsidR="00A153D4">
        <w:rPr>
          <w:rFonts w:ascii="Arial" w:hAnsi="Arial" w:cs="Arial"/>
          <w:color w:val="000000" w:themeColor="text1"/>
          <w:sz w:val="24"/>
          <w:szCs w:val="24"/>
        </w:rPr>
        <w:t>Por conseguinte, temos o desafio de propiciar uma base de conhecimento de forma diversificada, possibilitando ao sujeito a opção de escolhas possíveis e de qualidade.</w:t>
      </w:r>
    </w:p>
    <w:p w14:paraId="05D00DA1" w14:textId="73DEB910" w:rsidR="00BC6152" w:rsidRDefault="00BC6152" w:rsidP="00A06E07">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Temos a clareza de que nesta pesquisa não analisamos o planejamento dos professores nem tampouco um conjunto de aulas para verificar a real aplicação deste conteúdo. Do mesmo modo, entendemos que nossas análises estiveram pautadas no discurso dos professores que reconhecem que este conteúdo de ensino pode ser desenvolvido no processo de ensino da Educação Física, apesar da predominância dos esportes.</w:t>
      </w:r>
    </w:p>
    <w:p w14:paraId="3FBA2F8C" w14:textId="2F12C203" w:rsidR="00BC6152" w:rsidRPr="00BC6152" w:rsidRDefault="00872308" w:rsidP="00A06E07">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Espera-se</w:t>
      </w:r>
      <w:r w:rsidR="00BC6152">
        <w:rPr>
          <w:rFonts w:ascii="Arial" w:hAnsi="Arial" w:cs="Arial"/>
          <w:color w:val="000000" w:themeColor="text1"/>
          <w:sz w:val="24"/>
          <w:szCs w:val="24"/>
        </w:rPr>
        <w:t xml:space="preserve"> que esta pesquisa possa contribuir no sentido de apresentar elementos para uma reflexão sobre a prática pedagógica em Educação Física, chamando a atenção para a necessidade de desnaturalizar valores cristalinos na nossa sociedade, a fim de incentivarmos no contexto escolar práticas corporais mais solidárias, mais cooperativas e, portanto, mais humanizadas.</w:t>
      </w:r>
    </w:p>
    <w:p w14:paraId="3AAA5EDC" w14:textId="77777777" w:rsidR="00A06E07" w:rsidRDefault="00A06E07" w:rsidP="00A06E07">
      <w:pPr>
        <w:autoSpaceDE w:val="0"/>
        <w:autoSpaceDN w:val="0"/>
        <w:adjustRightInd w:val="0"/>
        <w:spacing w:after="0" w:line="360" w:lineRule="auto"/>
        <w:ind w:firstLine="708"/>
        <w:jc w:val="both"/>
        <w:rPr>
          <w:rFonts w:ascii="Arial" w:hAnsi="Arial" w:cs="Arial"/>
          <w:color w:val="0000FF"/>
          <w:sz w:val="24"/>
          <w:szCs w:val="24"/>
        </w:rPr>
      </w:pPr>
    </w:p>
    <w:p w14:paraId="604726EA" w14:textId="77777777" w:rsidR="0085163E" w:rsidRPr="00400F60" w:rsidRDefault="0085163E" w:rsidP="0085163E">
      <w:pPr>
        <w:widowControl w:val="0"/>
        <w:autoSpaceDE w:val="0"/>
        <w:autoSpaceDN w:val="0"/>
        <w:adjustRightInd w:val="0"/>
        <w:spacing w:after="0" w:line="360" w:lineRule="auto"/>
        <w:jc w:val="both"/>
        <w:rPr>
          <w:rFonts w:ascii="Arial" w:hAnsi="Arial" w:cs="Arial"/>
          <w:b/>
          <w:bCs/>
          <w:color w:val="000000"/>
          <w:sz w:val="24"/>
          <w:szCs w:val="24"/>
        </w:rPr>
      </w:pPr>
      <w:r w:rsidRPr="00400F60">
        <w:rPr>
          <w:rFonts w:ascii="Arial" w:hAnsi="Arial" w:cs="Arial"/>
          <w:b/>
          <w:bCs/>
          <w:color w:val="000000"/>
          <w:sz w:val="24"/>
          <w:szCs w:val="24"/>
        </w:rPr>
        <w:t>R</w:t>
      </w:r>
      <w:r>
        <w:rPr>
          <w:rFonts w:ascii="Arial" w:hAnsi="Arial" w:cs="Arial"/>
          <w:b/>
          <w:bCs/>
          <w:color w:val="000000"/>
          <w:sz w:val="24"/>
          <w:szCs w:val="24"/>
        </w:rPr>
        <w:t>EFERÊNCIAS</w:t>
      </w:r>
      <w:r w:rsidRPr="00400F60">
        <w:rPr>
          <w:rFonts w:ascii="Arial" w:hAnsi="Arial" w:cs="Arial"/>
          <w:b/>
          <w:bCs/>
          <w:color w:val="000000"/>
          <w:sz w:val="24"/>
          <w:szCs w:val="24"/>
        </w:rPr>
        <w:t xml:space="preserve"> </w:t>
      </w:r>
    </w:p>
    <w:p w14:paraId="415501A2" w14:textId="77777777" w:rsidR="00A06E07" w:rsidRPr="00400F60" w:rsidRDefault="00A06E07" w:rsidP="00A06E07">
      <w:pPr>
        <w:widowControl w:val="0"/>
        <w:autoSpaceDE w:val="0"/>
        <w:autoSpaceDN w:val="0"/>
        <w:adjustRightInd w:val="0"/>
        <w:spacing w:after="100" w:line="240" w:lineRule="auto"/>
        <w:jc w:val="both"/>
        <w:rPr>
          <w:rFonts w:ascii="Arial" w:hAnsi="Arial" w:cs="Arial"/>
          <w:color w:val="000000"/>
          <w:sz w:val="24"/>
          <w:szCs w:val="24"/>
        </w:rPr>
      </w:pPr>
    </w:p>
    <w:p w14:paraId="2F099650" w14:textId="7CAD08D4" w:rsidR="00331249" w:rsidRPr="00CF23CE" w:rsidRDefault="00331249"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BOULCH, J</w:t>
      </w:r>
      <w:r w:rsidRPr="00CF23CE">
        <w:rPr>
          <w:rFonts w:ascii="Arial" w:hAnsi="Arial" w:cs="Arial"/>
          <w:b/>
          <w:color w:val="000000"/>
          <w:szCs w:val="24"/>
        </w:rPr>
        <w:t>. A Educação pelo Movimento</w:t>
      </w:r>
      <w:r w:rsidR="0010481F" w:rsidRPr="00CF23CE">
        <w:rPr>
          <w:rFonts w:ascii="Arial" w:hAnsi="Arial" w:cs="Arial"/>
          <w:color w:val="000000"/>
          <w:szCs w:val="24"/>
        </w:rPr>
        <w:t>. Ed. Artes Mágicas, 1983.</w:t>
      </w:r>
    </w:p>
    <w:p w14:paraId="0D1D78A5"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752C74B2" w14:textId="77777777" w:rsidR="00A06E07" w:rsidRPr="00CF23CE" w:rsidRDefault="004A6987"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 xml:space="preserve">BRASIL. Secretaria de Educação Fundamental. </w:t>
      </w:r>
      <w:r w:rsidRPr="00CF23CE">
        <w:rPr>
          <w:rFonts w:ascii="Arial" w:hAnsi="Arial" w:cs="Arial"/>
          <w:b/>
          <w:color w:val="000000"/>
          <w:szCs w:val="24"/>
        </w:rPr>
        <w:t>Parâmetros Curriculares Nacionais: Educação Física</w:t>
      </w:r>
      <w:r w:rsidRPr="00CF23CE">
        <w:rPr>
          <w:rFonts w:ascii="Arial" w:hAnsi="Arial" w:cs="Arial"/>
          <w:color w:val="000000"/>
          <w:szCs w:val="24"/>
        </w:rPr>
        <w:t>. Brasíl: Secretaria de Educação Fundamental. Ministério da Educação 1998.</w:t>
      </w:r>
    </w:p>
    <w:p w14:paraId="3EAA0904"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4585D07E" w14:textId="6AAAF5DC" w:rsidR="00A06E07" w:rsidRPr="00CF23CE" w:rsidRDefault="00AC5A77"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BROTTO</w:t>
      </w:r>
      <w:r w:rsidR="00A06E07" w:rsidRPr="00CF23CE">
        <w:rPr>
          <w:rFonts w:ascii="Arial" w:hAnsi="Arial" w:cs="Arial"/>
          <w:color w:val="000000"/>
          <w:szCs w:val="24"/>
        </w:rPr>
        <w:t xml:space="preserve">, </w:t>
      </w:r>
      <w:r w:rsidRPr="00CF23CE">
        <w:rPr>
          <w:rFonts w:ascii="Arial" w:hAnsi="Arial" w:cs="Arial"/>
          <w:color w:val="000000"/>
          <w:szCs w:val="24"/>
        </w:rPr>
        <w:t xml:space="preserve">F. </w:t>
      </w:r>
      <w:r w:rsidRPr="00CF23CE">
        <w:rPr>
          <w:rFonts w:ascii="Arial" w:hAnsi="Arial" w:cs="Arial"/>
          <w:b/>
          <w:color w:val="000000"/>
          <w:szCs w:val="24"/>
        </w:rPr>
        <w:t>Jogos cooperativos: O jogo e o esporte como um exercício de convivência</w:t>
      </w:r>
      <w:r w:rsidRPr="00CF23CE">
        <w:rPr>
          <w:rFonts w:ascii="Arial" w:hAnsi="Arial" w:cs="Arial"/>
          <w:color w:val="000000"/>
          <w:szCs w:val="24"/>
        </w:rPr>
        <w:t>. Dissertação de Mestrado. Universidade Estadual de Campinas. São Paulo, 1999.</w:t>
      </w:r>
    </w:p>
    <w:p w14:paraId="1C28A556"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lang w:val="de-DE"/>
        </w:rPr>
      </w:pPr>
    </w:p>
    <w:p w14:paraId="399C471E" w14:textId="510B32C6" w:rsidR="00A06E07" w:rsidRPr="00CF23CE" w:rsidRDefault="00CF23CE" w:rsidP="00CF23CE">
      <w:pPr>
        <w:widowControl w:val="0"/>
        <w:autoSpaceDE w:val="0"/>
        <w:autoSpaceDN w:val="0"/>
        <w:adjustRightInd w:val="0"/>
        <w:spacing w:after="0" w:line="240" w:lineRule="auto"/>
        <w:jc w:val="both"/>
        <w:rPr>
          <w:rFonts w:ascii="Arial" w:hAnsi="Arial" w:cs="Arial"/>
          <w:color w:val="000000"/>
          <w:szCs w:val="24"/>
        </w:rPr>
      </w:pPr>
      <w:r>
        <w:rPr>
          <w:rFonts w:ascii="Arial" w:hAnsi="Arial" w:cs="Arial"/>
          <w:color w:val="000000"/>
          <w:szCs w:val="24"/>
          <w:lang w:val="de-DE"/>
        </w:rPr>
        <w:t>___________</w:t>
      </w:r>
      <w:r w:rsidR="00A06E07" w:rsidRPr="00CF23CE">
        <w:rPr>
          <w:rFonts w:ascii="Arial" w:hAnsi="Arial" w:cs="Arial"/>
          <w:color w:val="000000"/>
          <w:szCs w:val="24"/>
          <w:lang w:val="de-DE"/>
        </w:rPr>
        <w:t xml:space="preserve"> </w:t>
      </w:r>
      <w:r w:rsidR="003045D2" w:rsidRPr="00CF23CE">
        <w:rPr>
          <w:rFonts w:ascii="Arial" w:hAnsi="Arial" w:cs="Arial"/>
          <w:b/>
          <w:color w:val="000000"/>
          <w:szCs w:val="24"/>
        </w:rPr>
        <w:t>Jogos Cooperativos Criando Organizações onde todos podem vencer!</w:t>
      </w:r>
      <w:r w:rsidR="00A06E07" w:rsidRPr="00CF23CE">
        <w:rPr>
          <w:rFonts w:ascii="Arial" w:hAnsi="Arial" w:cs="Arial"/>
          <w:color w:val="000000"/>
          <w:szCs w:val="24"/>
        </w:rPr>
        <w:t xml:space="preserve">. </w:t>
      </w:r>
      <w:r w:rsidR="003045D2" w:rsidRPr="00CF23CE">
        <w:rPr>
          <w:rFonts w:ascii="Arial" w:hAnsi="Arial" w:cs="Arial"/>
          <w:color w:val="000000"/>
          <w:szCs w:val="24"/>
        </w:rPr>
        <w:t>Projeto Cooperação em parceria com o SESC-SP. 2001.</w:t>
      </w:r>
    </w:p>
    <w:p w14:paraId="0B12DE7D" w14:textId="77777777" w:rsidR="005D39B5" w:rsidRPr="00CF23CE" w:rsidRDefault="005D39B5" w:rsidP="00CF23CE">
      <w:pPr>
        <w:widowControl w:val="0"/>
        <w:autoSpaceDE w:val="0"/>
        <w:autoSpaceDN w:val="0"/>
        <w:adjustRightInd w:val="0"/>
        <w:spacing w:after="0" w:line="240" w:lineRule="auto"/>
        <w:jc w:val="both"/>
        <w:rPr>
          <w:rFonts w:ascii="Arial" w:hAnsi="Arial" w:cs="Arial"/>
          <w:color w:val="000000"/>
          <w:szCs w:val="24"/>
        </w:rPr>
      </w:pPr>
    </w:p>
    <w:p w14:paraId="6DEE0A65" w14:textId="6C4E6AE8" w:rsidR="005D39B5" w:rsidRPr="00CF23CE" w:rsidRDefault="005D39B5"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 xml:space="preserve">BRERTAND, Y. </w:t>
      </w:r>
      <w:r w:rsidRPr="00CF23CE">
        <w:rPr>
          <w:rFonts w:ascii="Arial" w:hAnsi="Arial" w:cs="Arial"/>
          <w:b/>
          <w:color w:val="000000"/>
          <w:szCs w:val="24"/>
        </w:rPr>
        <w:t>Teorias contemporâneas da educação</w:t>
      </w:r>
      <w:r w:rsidRPr="00CF23CE">
        <w:rPr>
          <w:rFonts w:ascii="Arial" w:hAnsi="Arial" w:cs="Arial"/>
          <w:color w:val="000000"/>
          <w:szCs w:val="24"/>
        </w:rPr>
        <w:t>. 2ª Ed. Lisboa: Instituto Piaget, p 230-231. 2001</w:t>
      </w:r>
    </w:p>
    <w:p w14:paraId="5E5BA7A3"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3B611F78" w14:textId="3726D406" w:rsidR="00A06E07" w:rsidRPr="00CF23CE" w:rsidRDefault="003045D2"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CIVITATE</w:t>
      </w:r>
      <w:r w:rsidR="00A06E07" w:rsidRPr="00CF23CE">
        <w:rPr>
          <w:rFonts w:ascii="Arial" w:hAnsi="Arial" w:cs="Arial"/>
          <w:color w:val="000000"/>
          <w:szCs w:val="24"/>
        </w:rPr>
        <w:t xml:space="preserve">, </w:t>
      </w:r>
      <w:r w:rsidRPr="00CF23CE">
        <w:rPr>
          <w:rFonts w:ascii="Arial" w:hAnsi="Arial" w:cs="Arial"/>
          <w:color w:val="000000"/>
          <w:szCs w:val="24"/>
        </w:rPr>
        <w:t>H</w:t>
      </w:r>
      <w:r w:rsidR="00A06E07" w:rsidRPr="00CF23CE">
        <w:rPr>
          <w:rFonts w:ascii="Arial" w:hAnsi="Arial" w:cs="Arial"/>
          <w:color w:val="000000"/>
          <w:szCs w:val="24"/>
        </w:rPr>
        <w:t xml:space="preserve">. </w:t>
      </w:r>
      <w:r w:rsidRPr="00CF23CE">
        <w:rPr>
          <w:rFonts w:ascii="Arial" w:hAnsi="Arial" w:cs="Arial"/>
          <w:b/>
          <w:color w:val="000000"/>
          <w:szCs w:val="24"/>
        </w:rPr>
        <w:t>505 Jogos Cooperativos e Competitivos</w:t>
      </w:r>
      <w:r w:rsidR="00A06E07" w:rsidRPr="00CF23CE">
        <w:rPr>
          <w:rFonts w:ascii="Arial" w:hAnsi="Arial" w:cs="Arial"/>
          <w:color w:val="000000"/>
          <w:szCs w:val="24"/>
        </w:rPr>
        <w:t xml:space="preserve">. </w:t>
      </w:r>
      <w:r w:rsidRPr="00CF23CE">
        <w:rPr>
          <w:rFonts w:ascii="Arial" w:hAnsi="Arial" w:cs="Arial"/>
          <w:color w:val="000000"/>
          <w:szCs w:val="24"/>
        </w:rPr>
        <w:t>Editora Sprint 3º Edição, 2003</w:t>
      </w:r>
      <w:r w:rsidR="00A06E07" w:rsidRPr="00CF23CE">
        <w:rPr>
          <w:rFonts w:ascii="Arial" w:hAnsi="Arial" w:cs="Arial"/>
          <w:color w:val="000000"/>
          <w:szCs w:val="24"/>
        </w:rPr>
        <w:t>.</w:t>
      </w:r>
    </w:p>
    <w:p w14:paraId="7D3AF86B" w14:textId="77777777" w:rsidR="00CF23CE" w:rsidRDefault="00CF23CE" w:rsidP="00CF23CE">
      <w:pPr>
        <w:autoSpaceDE w:val="0"/>
        <w:autoSpaceDN w:val="0"/>
        <w:adjustRightInd w:val="0"/>
        <w:spacing w:after="0" w:line="240" w:lineRule="auto"/>
        <w:jc w:val="both"/>
        <w:rPr>
          <w:rFonts w:ascii="Arial" w:hAnsi="Arial" w:cs="Arial"/>
          <w:szCs w:val="24"/>
        </w:rPr>
      </w:pPr>
    </w:p>
    <w:p w14:paraId="159990E9" w14:textId="67A0C2BE" w:rsidR="00C02DFE" w:rsidRPr="00CF23CE" w:rsidRDefault="00C02DFE" w:rsidP="00CF23CE">
      <w:pPr>
        <w:autoSpaceDE w:val="0"/>
        <w:autoSpaceDN w:val="0"/>
        <w:adjustRightInd w:val="0"/>
        <w:spacing w:after="0" w:line="240" w:lineRule="auto"/>
        <w:jc w:val="both"/>
        <w:rPr>
          <w:rFonts w:ascii="Arial" w:hAnsi="Arial" w:cs="Arial"/>
          <w:szCs w:val="24"/>
        </w:rPr>
      </w:pPr>
      <w:r w:rsidRPr="00CF23CE">
        <w:rPr>
          <w:rFonts w:ascii="Arial" w:hAnsi="Arial" w:cs="Arial"/>
          <w:szCs w:val="24"/>
        </w:rPr>
        <w:t xml:space="preserve">GHIRALDELLI, P. </w:t>
      </w:r>
      <w:r w:rsidRPr="00CF23CE">
        <w:rPr>
          <w:rFonts w:ascii="Arial" w:hAnsi="Arial" w:cs="Arial"/>
          <w:b/>
          <w:szCs w:val="24"/>
        </w:rPr>
        <w:t>Educação Física Progressista</w:t>
      </w:r>
      <w:r w:rsidRPr="00CF23CE">
        <w:rPr>
          <w:rFonts w:ascii="Arial" w:hAnsi="Arial" w:cs="Arial"/>
          <w:szCs w:val="24"/>
        </w:rPr>
        <w:t>. São Paulo, SP: Loyola, 1988</w:t>
      </w:r>
    </w:p>
    <w:p w14:paraId="5A5929C4" w14:textId="77777777" w:rsidR="00CF23CE" w:rsidRDefault="00CF23CE" w:rsidP="00CF23CE">
      <w:pPr>
        <w:autoSpaceDE w:val="0"/>
        <w:autoSpaceDN w:val="0"/>
        <w:adjustRightInd w:val="0"/>
        <w:spacing w:after="0" w:line="240" w:lineRule="auto"/>
        <w:jc w:val="both"/>
        <w:rPr>
          <w:rFonts w:ascii="Arial" w:hAnsi="Arial" w:cs="Arial"/>
          <w:szCs w:val="24"/>
        </w:rPr>
      </w:pPr>
    </w:p>
    <w:p w14:paraId="180102B5" w14:textId="69D41DA8" w:rsidR="005A7454" w:rsidRPr="00CF23CE" w:rsidRDefault="005A7454" w:rsidP="00CF23CE">
      <w:pPr>
        <w:autoSpaceDE w:val="0"/>
        <w:autoSpaceDN w:val="0"/>
        <w:adjustRightInd w:val="0"/>
        <w:spacing w:after="0" w:line="240" w:lineRule="auto"/>
        <w:jc w:val="both"/>
        <w:rPr>
          <w:rFonts w:ascii="Arial" w:hAnsi="Arial" w:cs="Arial"/>
          <w:szCs w:val="24"/>
        </w:rPr>
      </w:pPr>
      <w:r w:rsidRPr="00CF23CE">
        <w:rPr>
          <w:rFonts w:ascii="Arial" w:hAnsi="Arial" w:cs="Arial"/>
          <w:szCs w:val="24"/>
        </w:rPr>
        <w:lastRenderedPageBreak/>
        <w:t xml:space="preserve">CORREIA, M. </w:t>
      </w:r>
      <w:r w:rsidRPr="00CF23CE">
        <w:rPr>
          <w:rFonts w:ascii="Arial" w:hAnsi="Arial" w:cs="Arial"/>
          <w:b/>
          <w:szCs w:val="24"/>
        </w:rPr>
        <w:t>Trabalhando com jogos cooperativos: em busca de novos paradigmas na educação física.</w:t>
      </w:r>
      <w:r w:rsidRPr="00CF23CE">
        <w:rPr>
          <w:rFonts w:ascii="Arial" w:hAnsi="Arial" w:cs="Arial"/>
          <w:szCs w:val="24"/>
        </w:rPr>
        <w:t xml:space="preserve"> Campinas: Papirus, 2006a.</w:t>
      </w:r>
    </w:p>
    <w:p w14:paraId="29A418A6" w14:textId="77777777" w:rsidR="00CF23CE" w:rsidRDefault="00CF23CE" w:rsidP="00CF23CE">
      <w:pPr>
        <w:autoSpaceDE w:val="0"/>
        <w:autoSpaceDN w:val="0"/>
        <w:adjustRightInd w:val="0"/>
        <w:spacing w:after="0" w:line="240" w:lineRule="auto"/>
        <w:jc w:val="both"/>
        <w:rPr>
          <w:rFonts w:ascii="Arial" w:hAnsi="Arial" w:cs="Arial"/>
          <w:szCs w:val="24"/>
        </w:rPr>
      </w:pPr>
    </w:p>
    <w:p w14:paraId="176828F7" w14:textId="38D9780E" w:rsidR="005D39B5" w:rsidRPr="00CF23CE" w:rsidRDefault="005D39B5" w:rsidP="00CF23CE">
      <w:pPr>
        <w:autoSpaceDE w:val="0"/>
        <w:autoSpaceDN w:val="0"/>
        <w:adjustRightInd w:val="0"/>
        <w:spacing w:after="0" w:line="240" w:lineRule="auto"/>
        <w:jc w:val="both"/>
        <w:rPr>
          <w:rFonts w:ascii="Arial" w:hAnsi="Arial" w:cs="Arial"/>
          <w:szCs w:val="24"/>
        </w:rPr>
      </w:pPr>
      <w:r w:rsidRPr="00CF23CE">
        <w:rPr>
          <w:rFonts w:ascii="Arial" w:hAnsi="Arial" w:cs="Arial"/>
          <w:szCs w:val="24"/>
        </w:rPr>
        <w:t xml:space="preserve">LOVISOLO, H. </w:t>
      </w:r>
      <w:r w:rsidRPr="00CF23CE">
        <w:rPr>
          <w:rFonts w:ascii="Arial" w:hAnsi="Arial" w:cs="Arial"/>
          <w:b/>
          <w:szCs w:val="24"/>
        </w:rPr>
        <w:t>Mediação: Esporte rendimento e esporte da escola.</w:t>
      </w:r>
      <w:r w:rsidRPr="00CF23CE">
        <w:rPr>
          <w:rFonts w:ascii="Arial" w:hAnsi="Arial" w:cs="Arial"/>
          <w:szCs w:val="24"/>
        </w:rPr>
        <w:t xml:space="preserve"> Revista Movimento. Porto Alegre, Ano VII, n.15, p.107-117. 2001.</w:t>
      </w:r>
    </w:p>
    <w:p w14:paraId="175266FB"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77C7BABB" w14:textId="10027A30" w:rsidR="00A06E07" w:rsidRPr="00CF23CE" w:rsidRDefault="003045D2"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MARINHO,</w:t>
      </w:r>
      <w:r w:rsidR="00A06E07" w:rsidRPr="00CF23CE">
        <w:rPr>
          <w:rFonts w:ascii="Arial" w:hAnsi="Arial" w:cs="Arial"/>
          <w:color w:val="000000"/>
          <w:szCs w:val="24"/>
        </w:rPr>
        <w:t xml:space="preserve"> </w:t>
      </w:r>
      <w:r w:rsidRPr="00CF23CE">
        <w:rPr>
          <w:rFonts w:ascii="Arial" w:hAnsi="Arial" w:cs="Arial"/>
          <w:color w:val="000000"/>
          <w:szCs w:val="24"/>
        </w:rPr>
        <w:t>H</w:t>
      </w:r>
      <w:r w:rsidR="00A06E07" w:rsidRPr="00CF23CE">
        <w:rPr>
          <w:rFonts w:ascii="Arial" w:hAnsi="Arial" w:cs="Arial"/>
          <w:color w:val="000000"/>
          <w:szCs w:val="24"/>
        </w:rPr>
        <w:t xml:space="preserve">; </w:t>
      </w:r>
      <w:r w:rsidRPr="00CF23CE">
        <w:rPr>
          <w:rFonts w:ascii="Arial" w:hAnsi="Arial" w:cs="Arial"/>
          <w:color w:val="000000"/>
          <w:szCs w:val="24"/>
        </w:rPr>
        <w:t>JUNIOR, M; FILHO, N; FINCK, S</w:t>
      </w:r>
      <w:r w:rsidR="00A06E07" w:rsidRPr="00CF23CE">
        <w:rPr>
          <w:rFonts w:ascii="Arial" w:hAnsi="Arial" w:cs="Arial"/>
          <w:color w:val="000000"/>
          <w:szCs w:val="24"/>
        </w:rPr>
        <w:t xml:space="preserve">. </w:t>
      </w:r>
      <w:r w:rsidRPr="00CF23CE">
        <w:rPr>
          <w:rFonts w:ascii="Arial" w:hAnsi="Arial" w:cs="Arial"/>
          <w:b/>
          <w:color w:val="000000"/>
          <w:szCs w:val="24"/>
        </w:rPr>
        <w:t xml:space="preserve">Pedagogia do Movimento: Universo lúdico e psicomotricidade. </w:t>
      </w:r>
      <w:r w:rsidRPr="00CF23CE">
        <w:rPr>
          <w:rFonts w:ascii="Arial" w:hAnsi="Arial" w:cs="Arial"/>
          <w:color w:val="000000"/>
          <w:szCs w:val="24"/>
        </w:rPr>
        <w:t>2º ed: Ibpex. 2007</w:t>
      </w:r>
      <w:r w:rsidR="00A06E07" w:rsidRPr="00CF23CE">
        <w:rPr>
          <w:rFonts w:ascii="Arial" w:hAnsi="Arial" w:cs="Arial"/>
          <w:color w:val="000000"/>
          <w:szCs w:val="24"/>
        </w:rPr>
        <w:t>.</w:t>
      </w:r>
    </w:p>
    <w:p w14:paraId="4F457A62"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3774DB37" w14:textId="596E023B" w:rsidR="00CF23CE" w:rsidRDefault="003045D2" w:rsidP="00F47CED">
      <w:pPr>
        <w:widowControl w:val="0"/>
        <w:autoSpaceDE w:val="0"/>
        <w:autoSpaceDN w:val="0"/>
        <w:adjustRightInd w:val="0"/>
        <w:spacing w:after="0" w:line="240" w:lineRule="auto"/>
        <w:jc w:val="both"/>
        <w:rPr>
          <w:rFonts w:ascii="Arial" w:hAnsi="Arial" w:cs="Arial"/>
          <w:szCs w:val="24"/>
          <w:lang w:eastAsia="pt-BR"/>
        </w:rPr>
      </w:pPr>
      <w:r w:rsidRPr="00CF23CE">
        <w:rPr>
          <w:rFonts w:ascii="Arial" w:hAnsi="Arial" w:cs="Arial"/>
          <w:color w:val="000000"/>
          <w:szCs w:val="24"/>
        </w:rPr>
        <w:t>MENDES</w:t>
      </w:r>
      <w:r w:rsidR="00A06E07" w:rsidRPr="00CF23CE">
        <w:rPr>
          <w:rFonts w:ascii="Arial" w:hAnsi="Arial" w:cs="Arial"/>
          <w:color w:val="000000"/>
          <w:szCs w:val="24"/>
        </w:rPr>
        <w:t>,</w:t>
      </w:r>
      <w:r w:rsidR="00C932C9" w:rsidRPr="00CF23CE">
        <w:rPr>
          <w:rFonts w:ascii="Arial" w:hAnsi="Arial" w:cs="Arial"/>
          <w:color w:val="000000"/>
          <w:szCs w:val="24"/>
        </w:rPr>
        <w:t xml:space="preserve"> </w:t>
      </w:r>
      <w:r w:rsidRPr="00CF23CE">
        <w:rPr>
          <w:rFonts w:ascii="Arial" w:hAnsi="Arial" w:cs="Arial"/>
          <w:color w:val="000000"/>
          <w:szCs w:val="24"/>
        </w:rPr>
        <w:t>L. PAIANO, R. FILGUEIRAS, I</w:t>
      </w:r>
      <w:r w:rsidR="00A06E07" w:rsidRPr="00CF23CE">
        <w:rPr>
          <w:rFonts w:ascii="Arial" w:hAnsi="Arial" w:cs="Arial"/>
          <w:color w:val="000000"/>
          <w:szCs w:val="24"/>
        </w:rPr>
        <w:t xml:space="preserve">. </w:t>
      </w:r>
      <w:r w:rsidRPr="00CF23CE">
        <w:rPr>
          <w:rFonts w:ascii="Arial" w:hAnsi="Arial" w:cs="Arial"/>
          <w:color w:val="000000"/>
          <w:szCs w:val="24"/>
        </w:rPr>
        <w:t xml:space="preserve">Jogos Cooperativos: eu aprendo, tu aprendes e </w:t>
      </w:r>
      <w:r w:rsidR="005C3FB9" w:rsidRPr="00CF23CE">
        <w:rPr>
          <w:rFonts w:ascii="Arial" w:hAnsi="Arial" w:cs="Arial"/>
          <w:color w:val="000000"/>
          <w:szCs w:val="24"/>
        </w:rPr>
        <w:t>nós cooperamos</w:t>
      </w:r>
      <w:r w:rsidR="00251C32" w:rsidRPr="00CF23CE">
        <w:rPr>
          <w:rFonts w:ascii="Arial" w:hAnsi="Arial" w:cs="Arial"/>
          <w:color w:val="000000"/>
          <w:szCs w:val="24"/>
        </w:rPr>
        <w:t>.</w:t>
      </w:r>
      <w:r w:rsidR="00251C32" w:rsidRPr="00CF23CE">
        <w:rPr>
          <w:rFonts w:ascii="Arial" w:hAnsi="Arial" w:cs="Arial"/>
          <w:b/>
          <w:color w:val="000000"/>
          <w:szCs w:val="24"/>
        </w:rPr>
        <w:t xml:space="preserve"> Revista Mackenzie na Educação Física e Esporte</w:t>
      </w:r>
      <w:r w:rsidR="00A06E07" w:rsidRPr="00CF23CE">
        <w:rPr>
          <w:rFonts w:ascii="Arial" w:hAnsi="Arial" w:cs="Arial"/>
          <w:color w:val="000000"/>
          <w:szCs w:val="24"/>
        </w:rPr>
        <w:t xml:space="preserve">. </w:t>
      </w:r>
      <w:r w:rsidR="00251C32" w:rsidRPr="00CF23CE">
        <w:rPr>
          <w:rFonts w:ascii="Arial" w:hAnsi="Arial" w:cs="Arial"/>
          <w:color w:val="000000"/>
          <w:szCs w:val="24"/>
        </w:rPr>
        <w:t>São Paulo. v</w:t>
      </w:r>
      <w:r w:rsidR="004E0663" w:rsidRPr="00CF23CE">
        <w:rPr>
          <w:rFonts w:ascii="Arial" w:hAnsi="Arial" w:cs="Arial"/>
          <w:color w:val="000000"/>
          <w:szCs w:val="24"/>
        </w:rPr>
        <w:t>.</w:t>
      </w:r>
      <w:r w:rsidR="00251C32" w:rsidRPr="00CF23CE">
        <w:rPr>
          <w:rFonts w:ascii="Arial" w:hAnsi="Arial" w:cs="Arial"/>
          <w:color w:val="000000"/>
          <w:szCs w:val="24"/>
        </w:rPr>
        <w:t>8</w:t>
      </w:r>
      <w:r w:rsidR="00A06E07" w:rsidRPr="00CF23CE">
        <w:rPr>
          <w:rFonts w:ascii="Arial" w:hAnsi="Arial" w:cs="Arial"/>
          <w:color w:val="000000"/>
          <w:szCs w:val="24"/>
        </w:rPr>
        <w:t>,</w:t>
      </w:r>
      <w:r w:rsidR="00251C32" w:rsidRPr="00CF23CE">
        <w:rPr>
          <w:rFonts w:ascii="Arial" w:hAnsi="Arial" w:cs="Arial"/>
          <w:color w:val="000000"/>
          <w:szCs w:val="24"/>
        </w:rPr>
        <w:t xml:space="preserve"> n.2, 2009, p.19-20.</w:t>
      </w:r>
      <w:r w:rsidR="00A06E07" w:rsidRPr="00CF23CE">
        <w:rPr>
          <w:rFonts w:ascii="Arial" w:hAnsi="Arial" w:cs="Arial"/>
          <w:color w:val="000000"/>
          <w:szCs w:val="24"/>
        </w:rPr>
        <w:t xml:space="preserve"> </w:t>
      </w:r>
    </w:p>
    <w:p w14:paraId="4A1307ED"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51363221" w14:textId="39B092C7" w:rsidR="00C02DFE" w:rsidRPr="00CF23CE" w:rsidRDefault="00C02DFE"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 xml:space="preserve">OLIVEIRA, V. </w:t>
      </w:r>
      <w:r w:rsidRPr="00CF23CE">
        <w:rPr>
          <w:rFonts w:ascii="Arial" w:hAnsi="Arial" w:cs="Arial"/>
          <w:b/>
          <w:color w:val="000000"/>
          <w:szCs w:val="24"/>
        </w:rPr>
        <w:t>O que é Educação Física</w:t>
      </w:r>
      <w:r w:rsidR="005A5254">
        <w:rPr>
          <w:rFonts w:ascii="Arial" w:hAnsi="Arial" w:cs="Arial"/>
          <w:color w:val="000000"/>
          <w:szCs w:val="24"/>
        </w:rPr>
        <w:t xml:space="preserve">. 8º edição. São Paulo, </w:t>
      </w:r>
      <w:r w:rsidRPr="00CF23CE">
        <w:rPr>
          <w:rFonts w:ascii="Arial" w:hAnsi="Arial" w:cs="Arial"/>
          <w:color w:val="000000"/>
          <w:szCs w:val="24"/>
        </w:rPr>
        <w:t>SP: Brasiliense, 1990.</w:t>
      </w:r>
    </w:p>
    <w:p w14:paraId="5723DC33" w14:textId="77777777" w:rsidR="00CF23CE" w:rsidRPr="00134638" w:rsidRDefault="00CF23CE" w:rsidP="00CF23CE">
      <w:pPr>
        <w:widowControl w:val="0"/>
        <w:autoSpaceDE w:val="0"/>
        <w:autoSpaceDN w:val="0"/>
        <w:adjustRightInd w:val="0"/>
        <w:spacing w:after="0" w:line="240" w:lineRule="auto"/>
        <w:jc w:val="both"/>
        <w:rPr>
          <w:rFonts w:ascii="Arial" w:hAnsi="Arial" w:cs="Arial"/>
          <w:color w:val="000000"/>
          <w:szCs w:val="24"/>
        </w:rPr>
      </w:pPr>
    </w:p>
    <w:p w14:paraId="1184A864" w14:textId="0DDE87AE" w:rsidR="004E0663" w:rsidRPr="00CF23CE" w:rsidRDefault="004E0663" w:rsidP="00CF23CE">
      <w:pPr>
        <w:widowControl w:val="0"/>
        <w:autoSpaceDE w:val="0"/>
        <w:autoSpaceDN w:val="0"/>
        <w:adjustRightInd w:val="0"/>
        <w:spacing w:after="0" w:line="240" w:lineRule="auto"/>
        <w:jc w:val="both"/>
        <w:rPr>
          <w:rFonts w:ascii="Arial" w:hAnsi="Arial" w:cs="Arial"/>
          <w:color w:val="000000"/>
          <w:szCs w:val="24"/>
          <w:lang w:val="en-US"/>
        </w:rPr>
      </w:pPr>
      <w:r w:rsidRPr="00CF23CE">
        <w:rPr>
          <w:rFonts w:ascii="Arial" w:hAnsi="Arial" w:cs="Arial"/>
          <w:color w:val="000000"/>
          <w:szCs w:val="24"/>
          <w:lang w:val="en-US"/>
        </w:rPr>
        <w:t>ORLICK, T. Cooperative Games and sports, joyful activities for everyone</w:t>
      </w:r>
      <w:r w:rsidR="00A06E07" w:rsidRPr="00CF23CE">
        <w:rPr>
          <w:rFonts w:ascii="Arial" w:hAnsi="Arial" w:cs="Arial"/>
          <w:color w:val="000000"/>
          <w:szCs w:val="24"/>
          <w:lang w:val="en-US"/>
        </w:rPr>
        <w:t xml:space="preserve">. </w:t>
      </w:r>
      <w:r w:rsidRPr="00CF23CE">
        <w:rPr>
          <w:rFonts w:ascii="Arial" w:hAnsi="Arial" w:cs="Arial"/>
          <w:b/>
          <w:color w:val="000000"/>
          <w:szCs w:val="24"/>
          <w:lang w:val="en-US"/>
        </w:rPr>
        <w:t>Human Kinetics Publishers</w:t>
      </w:r>
      <w:r w:rsidRPr="00CF23CE">
        <w:rPr>
          <w:rFonts w:ascii="Arial" w:hAnsi="Arial" w:cs="Arial"/>
          <w:color w:val="000000"/>
          <w:szCs w:val="24"/>
          <w:lang w:val="en-US"/>
        </w:rPr>
        <w:t xml:space="preserve">. v.2, 1978, p.01. </w:t>
      </w:r>
    </w:p>
    <w:p w14:paraId="15C366D9"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lang w:val="en-US"/>
        </w:rPr>
      </w:pPr>
    </w:p>
    <w:p w14:paraId="09DF95F1" w14:textId="2D07D3A3" w:rsidR="005D39B5" w:rsidRPr="00CF23CE" w:rsidRDefault="005D39B5" w:rsidP="00CF23CE">
      <w:pPr>
        <w:widowControl w:val="0"/>
        <w:autoSpaceDE w:val="0"/>
        <w:autoSpaceDN w:val="0"/>
        <w:adjustRightInd w:val="0"/>
        <w:spacing w:after="0" w:line="240" w:lineRule="auto"/>
        <w:jc w:val="both"/>
        <w:rPr>
          <w:rFonts w:ascii="Arial" w:hAnsi="Arial" w:cs="Arial"/>
          <w:color w:val="000000"/>
          <w:szCs w:val="24"/>
        </w:rPr>
      </w:pPr>
      <w:r w:rsidRPr="00611277">
        <w:rPr>
          <w:rFonts w:ascii="Arial" w:hAnsi="Arial" w:cs="Arial"/>
          <w:color w:val="000000"/>
          <w:szCs w:val="24"/>
          <w:lang w:val="en-US"/>
        </w:rPr>
        <w:t xml:space="preserve">ORLICK, T. </w:t>
      </w:r>
      <w:r w:rsidRPr="00611277">
        <w:rPr>
          <w:rFonts w:ascii="Arial" w:hAnsi="Arial" w:cs="Arial"/>
          <w:b/>
          <w:color w:val="000000"/>
          <w:szCs w:val="24"/>
          <w:lang w:val="en-US"/>
        </w:rPr>
        <w:t>Vencendo a Competição.</w:t>
      </w:r>
      <w:r w:rsidRPr="00611277">
        <w:rPr>
          <w:rFonts w:ascii="Arial" w:hAnsi="Arial" w:cs="Arial"/>
          <w:color w:val="000000"/>
          <w:szCs w:val="24"/>
          <w:lang w:val="en-US"/>
        </w:rPr>
        <w:t xml:space="preserve"> </w:t>
      </w:r>
      <w:r w:rsidRPr="00CF23CE">
        <w:rPr>
          <w:rFonts w:ascii="Arial" w:hAnsi="Arial" w:cs="Arial"/>
          <w:color w:val="000000"/>
          <w:szCs w:val="24"/>
        </w:rPr>
        <w:t>São Paulo: Círculo do Livro, 1989.</w:t>
      </w:r>
    </w:p>
    <w:p w14:paraId="044D4FE7"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293CB363" w14:textId="204EDB40" w:rsidR="000162E8" w:rsidRPr="00CF23CE" w:rsidRDefault="004E0663" w:rsidP="00CF23CE">
      <w:pPr>
        <w:widowControl w:val="0"/>
        <w:autoSpaceDE w:val="0"/>
        <w:autoSpaceDN w:val="0"/>
        <w:adjustRightInd w:val="0"/>
        <w:spacing w:after="0" w:line="240" w:lineRule="auto"/>
        <w:jc w:val="both"/>
        <w:rPr>
          <w:rFonts w:ascii="Arial" w:hAnsi="Arial" w:cs="Arial"/>
          <w:b/>
          <w:color w:val="000000"/>
          <w:szCs w:val="24"/>
        </w:rPr>
      </w:pPr>
      <w:r w:rsidRPr="00CF23CE">
        <w:rPr>
          <w:rFonts w:ascii="Arial" w:hAnsi="Arial" w:cs="Arial"/>
          <w:color w:val="000000"/>
          <w:szCs w:val="24"/>
        </w:rPr>
        <w:t>SASSI, A</w:t>
      </w:r>
      <w:r w:rsidR="00A06E07" w:rsidRPr="00CF23CE">
        <w:rPr>
          <w:rFonts w:ascii="Arial" w:hAnsi="Arial" w:cs="Arial"/>
          <w:color w:val="000000"/>
          <w:szCs w:val="24"/>
        </w:rPr>
        <w:t xml:space="preserve">. </w:t>
      </w:r>
      <w:r w:rsidR="000162E8" w:rsidRPr="00CF23CE">
        <w:rPr>
          <w:rFonts w:ascii="Arial" w:hAnsi="Arial" w:cs="Arial"/>
          <w:color w:val="000000"/>
          <w:szCs w:val="24"/>
        </w:rPr>
        <w:t>Jogos cooperativos e a inclusão social. Artigo Científico apresentado ao Programa de Desenvolvimento Educacional.</w:t>
      </w:r>
      <w:r w:rsidR="000162E8" w:rsidRPr="00CF23CE">
        <w:rPr>
          <w:rFonts w:ascii="Arial" w:hAnsi="Arial" w:cs="Arial"/>
          <w:b/>
          <w:color w:val="000000"/>
          <w:szCs w:val="24"/>
        </w:rPr>
        <w:t xml:space="preserve"> Caderno PDE, </w:t>
      </w:r>
      <w:r w:rsidR="000162E8" w:rsidRPr="00CF23CE">
        <w:rPr>
          <w:rFonts w:ascii="Arial" w:hAnsi="Arial" w:cs="Arial"/>
          <w:color w:val="000000"/>
          <w:szCs w:val="24"/>
        </w:rPr>
        <w:t>v.1, 2007, p.21.</w:t>
      </w:r>
      <w:r w:rsidR="00A06E07" w:rsidRPr="00CF23CE">
        <w:rPr>
          <w:rFonts w:ascii="Arial" w:hAnsi="Arial" w:cs="Arial"/>
          <w:b/>
          <w:color w:val="000000"/>
          <w:szCs w:val="24"/>
        </w:rPr>
        <w:t xml:space="preserve"> </w:t>
      </w:r>
    </w:p>
    <w:p w14:paraId="24FF05D2"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18BA9324" w14:textId="0C3DE139" w:rsidR="00A06E07" w:rsidRPr="00CF23CE" w:rsidRDefault="000162E8"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SCALON</w:t>
      </w:r>
      <w:r w:rsidR="00A06E07" w:rsidRPr="00CF23CE">
        <w:rPr>
          <w:rFonts w:ascii="Arial" w:hAnsi="Arial" w:cs="Arial"/>
          <w:color w:val="000000"/>
          <w:szCs w:val="24"/>
        </w:rPr>
        <w:t xml:space="preserve">, </w:t>
      </w:r>
      <w:r w:rsidRPr="00CF23CE">
        <w:rPr>
          <w:rFonts w:ascii="Arial" w:hAnsi="Arial" w:cs="Arial"/>
          <w:color w:val="000000"/>
          <w:szCs w:val="24"/>
        </w:rPr>
        <w:t>R</w:t>
      </w:r>
      <w:r w:rsidR="00A06E07" w:rsidRPr="00CF23CE">
        <w:rPr>
          <w:rFonts w:ascii="Arial" w:hAnsi="Arial" w:cs="Arial"/>
          <w:color w:val="000000"/>
          <w:szCs w:val="24"/>
        </w:rPr>
        <w:t xml:space="preserve">. </w:t>
      </w:r>
      <w:r w:rsidRPr="00CF23CE">
        <w:rPr>
          <w:rFonts w:ascii="Arial" w:hAnsi="Arial" w:cs="Arial"/>
          <w:b/>
          <w:color w:val="000000"/>
          <w:szCs w:val="24"/>
        </w:rPr>
        <w:t>A psicologia do esporte a criança</w:t>
      </w:r>
      <w:r w:rsidR="00A06E07" w:rsidRPr="00CF23CE">
        <w:rPr>
          <w:rFonts w:ascii="Arial" w:hAnsi="Arial" w:cs="Arial"/>
          <w:color w:val="000000"/>
          <w:szCs w:val="24"/>
        </w:rPr>
        <w:t xml:space="preserve">. </w:t>
      </w:r>
      <w:r w:rsidRPr="00CF23CE">
        <w:rPr>
          <w:rFonts w:ascii="Arial" w:hAnsi="Arial" w:cs="Arial"/>
          <w:color w:val="000000"/>
          <w:szCs w:val="24"/>
        </w:rPr>
        <w:t>Editora Edipucrs. 2004, p.140.</w:t>
      </w:r>
    </w:p>
    <w:p w14:paraId="668F05E7" w14:textId="77777777" w:rsidR="00CF23CE" w:rsidRDefault="00CF23CE" w:rsidP="00CF23CE">
      <w:pPr>
        <w:pStyle w:val="LECorpoTextomonografia"/>
        <w:spacing w:line="240" w:lineRule="auto"/>
        <w:ind w:firstLine="0"/>
        <w:rPr>
          <w:color w:val="000000"/>
          <w:sz w:val="22"/>
          <w:shd w:val="clear" w:color="auto" w:fill="FCFCFC"/>
        </w:rPr>
      </w:pPr>
    </w:p>
    <w:p w14:paraId="48AB8C11" w14:textId="77777777" w:rsidR="00EB0F2A" w:rsidRPr="00CF23CE" w:rsidRDefault="00EB0F2A" w:rsidP="00CF23CE">
      <w:pPr>
        <w:pStyle w:val="LECorpoTextomonografia"/>
        <w:spacing w:line="240" w:lineRule="auto"/>
        <w:ind w:firstLine="0"/>
        <w:rPr>
          <w:color w:val="000000"/>
          <w:sz w:val="22"/>
        </w:rPr>
      </w:pPr>
      <w:r w:rsidRPr="00CF23CE">
        <w:rPr>
          <w:color w:val="000000"/>
          <w:sz w:val="22"/>
          <w:shd w:val="clear" w:color="auto" w:fill="FCFCFC"/>
        </w:rPr>
        <w:t>SEVERINO, A. J.</w:t>
      </w:r>
      <w:r w:rsidRPr="00CF23CE">
        <w:rPr>
          <w:rStyle w:val="apple-converted-space"/>
          <w:color w:val="000000"/>
          <w:sz w:val="22"/>
          <w:shd w:val="clear" w:color="auto" w:fill="FCFCFC"/>
        </w:rPr>
        <w:t> </w:t>
      </w:r>
      <w:r w:rsidRPr="00CF23CE">
        <w:rPr>
          <w:rStyle w:val="Forte"/>
          <w:color w:val="000000"/>
          <w:sz w:val="22"/>
          <w:shd w:val="clear" w:color="auto" w:fill="FCFCFC"/>
        </w:rPr>
        <w:t>Metodologia do Trabalho Científico</w:t>
      </w:r>
      <w:r w:rsidRPr="00CF23CE">
        <w:rPr>
          <w:color w:val="000000"/>
          <w:sz w:val="22"/>
          <w:shd w:val="clear" w:color="auto" w:fill="FCFCFC"/>
        </w:rPr>
        <w:t>. São Paulo: Editora Cortez, 2000.</w:t>
      </w:r>
    </w:p>
    <w:p w14:paraId="17E26D1A"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782946A8" w14:textId="5ED13131" w:rsidR="00A06E07" w:rsidRPr="00CF23CE" w:rsidRDefault="000162E8"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SOLER</w:t>
      </w:r>
      <w:r w:rsidR="00A06E07" w:rsidRPr="00CF23CE">
        <w:rPr>
          <w:rFonts w:ascii="Arial" w:hAnsi="Arial" w:cs="Arial"/>
          <w:color w:val="000000"/>
          <w:szCs w:val="24"/>
        </w:rPr>
        <w:t xml:space="preserve">, </w:t>
      </w:r>
      <w:r w:rsidRPr="00CF23CE">
        <w:rPr>
          <w:rFonts w:ascii="Arial" w:hAnsi="Arial" w:cs="Arial"/>
          <w:color w:val="000000"/>
          <w:szCs w:val="24"/>
        </w:rPr>
        <w:t>R</w:t>
      </w:r>
      <w:r w:rsidR="00CF23CE">
        <w:rPr>
          <w:rFonts w:ascii="Arial" w:hAnsi="Arial" w:cs="Arial"/>
          <w:color w:val="000000"/>
          <w:szCs w:val="24"/>
        </w:rPr>
        <w:t>.</w:t>
      </w:r>
      <w:r w:rsidR="00A06E07" w:rsidRPr="00CF23CE">
        <w:rPr>
          <w:rFonts w:ascii="Arial" w:hAnsi="Arial" w:cs="Arial"/>
          <w:color w:val="000000"/>
          <w:szCs w:val="24"/>
        </w:rPr>
        <w:t xml:space="preserve"> </w:t>
      </w:r>
      <w:r w:rsidRPr="00CF23CE">
        <w:rPr>
          <w:rFonts w:ascii="Arial" w:hAnsi="Arial" w:cs="Arial"/>
          <w:b/>
          <w:color w:val="000000"/>
          <w:szCs w:val="24"/>
        </w:rPr>
        <w:t>Jogos Cooperativos para Educação Infantil.</w:t>
      </w:r>
      <w:r w:rsidR="00A06E07" w:rsidRPr="00CF23CE">
        <w:rPr>
          <w:rFonts w:ascii="Arial" w:hAnsi="Arial" w:cs="Arial"/>
          <w:b/>
          <w:color w:val="000000"/>
          <w:szCs w:val="24"/>
        </w:rPr>
        <w:t xml:space="preserve"> </w:t>
      </w:r>
      <w:r w:rsidRPr="00CF23CE">
        <w:rPr>
          <w:rFonts w:ascii="Arial" w:hAnsi="Arial" w:cs="Arial"/>
          <w:color w:val="000000"/>
          <w:szCs w:val="24"/>
        </w:rPr>
        <w:t>2. ed. Editora Sprint. 2006.</w:t>
      </w:r>
    </w:p>
    <w:p w14:paraId="64802D6C" w14:textId="77777777" w:rsidR="00CF23CE" w:rsidRDefault="00CF23CE" w:rsidP="00CF23CE">
      <w:pPr>
        <w:pStyle w:val="LECorpoTextomonografia"/>
        <w:spacing w:line="240" w:lineRule="auto"/>
        <w:ind w:firstLine="0"/>
        <w:rPr>
          <w:color w:val="000000"/>
          <w:sz w:val="22"/>
        </w:rPr>
      </w:pPr>
    </w:p>
    <w:p w14:paraId="245B842B"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bookmarkStart w:id="0" w:name="_GoBack"/>
      <w:bookmarkEnd w:id="0"/>
    </w:p>
    <w:p w14:paraId="2DFFFB3D" w14:textId="436A2EFB" w:rsidR="00A06E07" w:rsidRPr="00CF23CE" w:rsidRDefault="000162E8"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THOMAZ, F.; SILVA, R</w:t>
      </w:r>
      <w:r w:rsidR="00A06E07" w:rsidRPr="00CF23CE">
        <w:rPr>
          <w:rFonts w:ascii="Arial" w:hAnsi="Arial" w:cs="Arial"/>
          <w:color w:val="000000"/>
          <w:szCs w:val="24"/>
        </w:rPr>
        <w:t xml:space="preserve">. </w:t>
      </w:r>
      <w:r w:rsidRPr="00CF23CE">
        <w:rPr>
          <w:rFonts w:ascii="Arial" w:hAnsi="Arial" w:cs="Arial"/>
          <w:color w:val="000000"/>
          <w:szCs w:val="24"/>
        </w:rPr>
        <w:t xml:space="preserve">Jogos cooperativos – a cooperação como eixo na construção do saber. In: </w:t>
      </w:r>
      <w:r w:rsidRPr="00CF23CE">
        <w:rPr>
          <w:rFonts w:ascii="Arial" w:hAnsi="Arial" w:cs="Arial"/>
          <w:b/>
          <w:color w:val="000000"/>
          <w:szCs w:val="24"/>
        </w:rPr>
        <w:t>I Seminário de Estudos em Educação Física Escolar</w:t>
      </w:r>
      <w:r w:rsidRPr="00CF23CE">
        <w:rPr>
          <w:rFonts w:ascii="Arial" w:hAnsi="Arial" w:cs="Arial"/>
          <w:color w:val="000000"/>
          <w:szCs w:val="24"/>
        </w:rPr>
        <w:t>. São Carlos. 2006.</w:t>
      </w:r>
      <w:r w:rsidR="00A06E07" w:rsidRPr="00CF23CE">
        <w:rPr>
          <w:rFonts w:ascii="Arial" w:hAnsi="Arial" w:cs="Arial"/>
          <w:color w:val="000000"/>
          <w:szCs w:val="24"/>
        </w:rPr>
        <w:t xml:space="preserve"> </w:t>
      </w:r>
    </w:p>
    <w:p w14:paraId="65EA29BB" w14:textId="77777777" w:rsidR="00CF23CE" w:rsidRDefault="00CF23CE" w:rsidP="00CF23CE">
      <w:pPr>
        <w:widowControl w:val="0"/>
        <w:autoSpaceDE w:val="0"/>
        <w:autoSpaceDN w:val="0"/>
        <w:adjustRightInd w:val="0"/>
        <w:spacing w:after="0" w:line="240" w:lineRule="auto"/>
        <w:jc w:val="both"/>
        <w:rPr>
          <w:rFonts w:ascii="Arial" w:hAnsi="Arial" w:cs="Arial"/>
          <w:color w:val="000000"/>
          <w:szCs w:val="24"/>
        </w:rPr>
      </w:pPr>
    </w:p>
    <w:p w14:paraId="1106F8D8" w14:textId="61484D66" w:rsidR="009E15E6" w:rsidRPr="00CF23CE" w:rsidRDefault="009E15E6"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 xml:space="preserve">VANDELÃO, E. </w:t>
      </w:r>
      <w:r w:rsidRPr="00CF23CE">
        <w:rPr>
          <w:rFonts w:ascii="Arial" w:hAnsi="Arial" w:cs="Arial"/>
          <w:b/>
          <w:color w:val="000000"/>
          <w:szCs w:val="24"/>
        </w:rPr>
        <w:t xml:space="preserve">A contribuição dos jogos cooperativos no desenvolvimento </w:t>
      </w:r>
      <w:r w:rsidR="005A5254" w:rsidRPr="00CF23CE">
        <w:rPr>
          <w:rFonts w:ascii="Arial" w:hAnsi="Arial" w:cs="Arial"/>
          <w:b/>
          <w:color w:val="000000"/>
          <w:szCs w:val="24"/>
        </w:rPr>
        <w:t>sócio afetivo</w:t>
      </w:r>
      <w:r w:rsidRPr="00CF23CE">
        <w:rPr>
          <w:rFonts w:ascii="Arial" w:hAnsi="Arial" w:cs="Arial"/>
          <w:b/>
          <w:color w:val="000000"/>
          <w:szCs w:val="24"/>
        </w:rPr>
        <w:t xml:space="preserve"> de crianças de </w:t>
      </w:r>
      <w:smartTag w:uri="urn:schemas-microsoft-com:office:smarttags" w:element="metricconverter">
        <w:smartTagPr>
          <w:attr w:name="ProductID" w:val="07 a"/>
        </w:smartTagPr>
        <w:r w:rsidRPr="00CF23CE">
          <w:rPr>
            <w:rFonts w:ascii="Arial" w:hAnsi="Arial" w:cs="Arial"/>
            <w:b/>
            <w:color w:val="000000"/>
            <w:szCs w:val="24"/>
          </w:rPr>
          <w:t>07 a</w:t>
        </w:r>
      </w:smartTag>
      <w:r w:rsidRPr="00CF23CE">
        <w:rPr>
          <w:rFonts w:ascii="Arial" w:hAnsi="Arial" w:cs="Arial"/>
          <w:b/>
          <w:color w:val="000000"/>
          <w:szCs w:val="24"/>
        </w:rPr>
        <w:t xml:space="preserve"> 10 anos de idade: um relato de experiência</w:t>
      </w:r>
      <w:r w:rsidRPr="00CF23CE">
        <w:rPr>
          <w:rFonts w:ascii="Arial" w:hAnsi="Arial" w:cs="Arial"/>
          <w:color w:val="000000"/>
          <w:szCs w:val="24"/>
        </w:rPr>
        <w:t>. Monografia. Faculdade Dom Bosco. Curitiba. 2004, p.38-39.</w:t>
      </w:r>
    </w:p>
    <w:p w14:paraId="06E08A3C" w14:textId="77777777" w:rsidR="00CF23CE" w:rsidRDefault="00CF23CE" w:rsidP="00CF23CE">
      <w:pPr>
        <w:widowControl w:val="0"/>
        <w:autoSpaceDE w:val="0"/>
        <w:autoSpaceDN w:val="0"/>
        <w:adjustRightInd w:val="0"/>
        <w:spacing w:after="0" w:line="240" w:lineRule="auto"/>
        <w:jc w:val="both"/>
        <w:rPr>
          <w:rFonts w:ascii="Arial" w:hAnsi="Arial" w:cs="Arial"/>
          <w:szCs w:val="24"/>
        </w:rPr>
      </w:pPr>
    </w:p>
    <w:p w14:paraId="538536E8" w14:textId="1CE140D9" w:rsidR="00B74B22" w:rsidRPr="00CF23CE" w:rsidRDefault="00B74B22" w:rsidP="00CF23CE">
      <w:pPr>
        <w:widowControl w:val="0"/>
        <w:autoSpaceDE w:val="0"/>
        <w:autoSpaceDN w:val="0"/>
        <w:adjustRightInd w:val="0"/>
        <w:spacing w:after="0" w:line="240" w:lineRule="auto"/>
        <w:jc w:val="both"/>
        <w:rPr>
          <w:rFonts w:ascii="Arial" w:hAnsi="Arial" w:cs="Arial"/>
          <w:szCs w:val="24"/>
        </w:rPr>
      </w:pPr>
      <w:r w:rsidRPr="00CF23CE">
        <w:rPr>
          <w:rFonts w:ascii="Arial" w:hAnsi="Arial" w:cs="Arial"/>
          <w:szCs w:val="24"/>
        </w:rPr>
        <w:t xml:space="preserve">VIEIRA, A. </w:t>
      </w:r>
      <w:r w:rsidRPr="00CF23CE">
        <w:rPr>
          <w:rFonts w:ascii="Arial" w:hAnsi="Arial" w:cs="Arial"/>
          <w:b/>
          <w:szCs w:val="24"/>
        </w:rPr>
        <w:t>Os</w:t>
      </w:r>
      <w:r w:rsidRPr="00CF23CE">
        <w:rPr>
          <w:rFonts w:ascii="Arial" w:hAnsi="Arial" w:cs="Arial"/>
          <w:szCs w:val="24"/>
        </w:rPr>
        <w:t xml:space="preserve"> </w:t>
      </w:r>
      <w:r w:rsidRPr="00CF23CE">
        <w:rPr>
          <w:rFonts w:ascii="Arial" w:hAnsi="Arial" w:cs="Arial"/>
          <w:b/>
          <w:szCs w:val="24"/>
        </w:rPr>
        <w:t>Jogos Cooperativos podem transformar a cultura das organizações</w:t>
      </w:r>
      <w:r w:rsidRPr="00CF23CE">
        <w:rPr>
          <w:rFonts w:ascii="Arial" w:hAnsi="Arial" w:cs="Arial"/>
          <w:szCs w:val="24"/>
        </w:rPr>
        <w:t>. Portal da administração. 25 de setembro de 2007. Acesso em 1</w:t>
      </w:r>
      <w:r w:rsidR="005C3FB9" w:rsidRPr="00CF23CE">
        <w:rPr>
          <w:rFonts w:ascii="Arial" w:hAnsi="Arial" w:cs="Arial"/>
          <w:szCs w:val="24"/>
        </w:rPr>
        <w:t>4</w:t>
      </w:r>
      <w:r w:rsidRPr="00CF23CE">
        <w:rPr>
          <w:rFonts w:ascii="Arial" w:hAnsi="Arial" w:cs="Arial"/>
          <w:szCs w:val="24"/>
        </w:rPr>
        <w:t xml:space="preserve"> de </w:t>
      </w:r>
      <w:r w:rsidR="005C3FB9" w:rsidRPr="00CF23CE">
        <w:rPr>
          <w:rFonts w:ascii="Arial" w:hAnsi="Arial" w:cs="Arial"/>
          <w:szCs w:val="24"/>
        </w:rPr>
        <w:t>junho de 2015</w:t>
      </w:r>
      <w:r w:rsidRPr="00CF23CE">
        <w:rPr>
          <w:rFonts w:ascii="Arial" w:hAnsi="Arial" w:cs="Arial"/>
          <w:szCs w:val="24"/>
        </w:rPr>
        <w:t>. http://www.administradores.com.br/informe-se/informativo/os-jogos-cooperativos-podem-transformar-a-cultura-das-organizacoes/12318/</w:t>
      </w:r>
      <w:r w:rsidR="005C3FB9" w:rsidRPr="00CF23CE">
        <w:rPr>
          <w:rFonts w:ascii="Arial" w:hAnsi="Arial" w:cs="Arial"/>
          <w:szCs w:val="24"/>
        </w:rPr>
        <w:t xml:space="preserve"> </w:t>
      </w:r>
    </w:p>
    <w:p w14:paraId="38984437" w14:textId="77777777" w:rsidR="005C3FB9" w:rsidRPr="00CF23CE" w:rsidRDefault="005C3FB9" w:rsidP="00CF23CE">
      <w:pPr>
        <w:widowControl w:val="0"/>
        <w:autoSpaceDE w:val="0"/>
        <w:autoSpaceDN w:val="0"/>
        <w:adjustRightInd w:val="0"/>
        <w:spacing w:after="0" w:line="240" w:lineRule="auto"/>
        <w:jc w:val="both"/>
        <w:rPr>
          <w:rFonts w:ascii="Times New Roman" w:hAnsi="Times New Roman"/>
          <w:szCs w:val="24"/>
        </w:rPr>
      </w:pPr>
    </w:p>
    <w:p w14:paraId="7A429D1F" w14:textId="6A52FBF9" w:rsidR="00CF23CE" w:rsidRPr="00CF23CE" w:rsidRDefault="00CF23CE" w:rsidP="00CF23CE">
      <w:pPr>
        <w:widowControl w:val="0"/>
        <w:autoSpaceDE w:val="0"/>
        <w:autoSpaceDN w:val="0"/>
        <w:adjustRightInd w:val="0"/>
        <w:spacing w:after="0" w:line="240" w:lineRule="auto"/>
        <w:jc w:val="both"/>
        <w:rPr>
          <w:rFonts w:ascii="Arial" w:hAnsi="Arial" w:cs="Arial"/>
          <w:color w:val="000000"/>
          <w:szCs w:val="24"/>
        </w:rPr>
      </w:pPr>
      <w:r w:rsidRPr="00CF23CE">
        <w:rPr>
          <w:rFonts w:ascii="Arial" w:hAnsi="Arial" w:cs="Arial"/>
          <w:color w:val="000000"/>
          <w:szCs w:val="24"/>
        </w:rPr>
        <w:t xml:space="preserve">VOSER, R. GIUSTI, J. </w:t>
      </w:r>
      <w:r w:rsidRPr="00CF23CE">
        <w:rPr>
          <w:rFonts w:ascii="Arial" w:hAnsi="Arial" w:cs="Arial"/>
          <w:b/>
          <w:color w:val="000000"/>
          <w:szCs w:val="24"/>
        </w:rPr>
        <w:t>A Educação Física Escolar: a base de tudo</w:t>
      </w:r>
      <w:r w:rsidRPr="00CF23CE">
        <w:rPr>
          <w:rFonts w:ascii="Arial" w:hAnsi="Arial" w:cs="Arial"/>
          <w:color w:val="000000"/>
          <w:szCs w:val="24"/>
        </w:rPr>
        <w:t>. 1.ed. Porto Alegre: Penso, 2007.</w:t>
      </w:r>
    </w:p>
    <w:p w14:paraId="447DB4F7" w14:textId="77777777" w:rsidR="00A06E07" w:rsidRPr="00CF23CE" w:rsidRDefault="00A06E07" w:rsidP="00CF23CE">
      <w:pPr>
        <w:autoSpaceDE w:val="0"/>
        <w:autoSpaceDN w:val="0"/>
        <w:adjustRightInd w:val="0"/>
        <w:spacing w:after="0" w:line="240" w:lineRule="auto"/>
        <w:ind w:firstLine="708"/>
        <w:jc w:val="center"/>
        <w:rPr>
          <w:rFonts w:ascii="Arial" w:hAnsi="Arial" w:cs="Arial"/>
          <w:color w:val="0000CC"/>
          <w:szCs w:val="24"/>
        </w:rPr>
      </w:pPr>
    </w:p>
    <w:p w14:paraId="25945068" w14:textId="77777777" w:rsidR="00735799" w:rsidRDefault="00735799" w:rsidP="00745E10">
      <w:pPr>
        <w:autoSpaceDE w:val="0"/>
        <w:autoSpaceDN w:val="0"/>
        <w:adjustRightInd w:val="0"/>
        <w:spacing w:after="0" w:line="360" w:lineRule="auto"/>
        <w:ind w:firstLine="708"/>
        <w:jc w:val="center"/>
        <w:rPr>
          <w:rFonts w:ascii="Arial" w:hAnsi="Arial" w:cs="Arial"/>
          <w:color w:val="0000CC"/>
          <w:sz w:val="24"/>
          <w:szCs w:val="24"/>
        </w:rPr>
      </w:pPr>
    </w:p>
    <w:sectPr w:rsidR="00735799" w:rsidSect="00C74B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24232" w14:textId="77777777" w:rsidR="00CD06FF" w:rsidRDefault="00CD06FF" w:rsidP="00CB173B">
      <w:pPr>
        <w:spacing w:after="0" w:line="240" w:lineRule="auto"/>
      </w:pPr>
      <w:r>
        <w:separator/>
      </w:r>
    </w:p>
  </w:endnote>
  <w:endnote w:type="continuationSeparator" w:id="0">
    <w:p w14:paraId="0CCC776F" w14:textId="77777777" w:rsidR="00CD06FF" w:rsidRDefault="00CD06FF" w:rsidP="00CB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777B0" w14:textId="77777777" w:rsidR="00CD06FF" w:rsidRDefault="00CD06FF" w:rsidP="00CB173B">
      <w:pPr>
        <w:spacing w:after="0" w:line="240" w:lineRule="auto"/>
      </w:pPr>
      <w:r>
        <w:separator/>
      </w:r>
    </w:p>
  </w:footnote>
  <w:footnote w:type="continuationSeparator" w:id="0">
    <w:p w14:paraId="64204237" w14:textId="77777777" w:rsidR="00CD06FF" w:rsidRDefault="00CD06FF" w:rsidP="00CB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63945"/>
    <w:multiLevelType w:val="hybridMultilevel"/>
    <w:tmpl w:val="D966C0D8"/>
    <w:lvl w:ilvl="0" w:tplc="EF703300">
      <w:start w:val="2"/>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58307631"/>
    <w:multiLevelType w:val="hybridMultilevel"/>
    <w:tmpl w:val="B95A21AA"/>
    <w:lvl w:ilvl="0" w:tplc="04160017">
      <w:start w:val="1"/>
      <w:numFmt w:val="lowerLetter"/>
      <w:lvlText w:val="%1)"/>
      <w:lvlJc w:val="left"/>
      <w:pPr>
        <w:ind w:left="1211" w:hanging="360"/>
      </w:pPr>
      <w:rPr>
        <w:rFont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 w15:restartNumberingAfterBreak="0">
    <w:nsid w:val="79950B2B"/>
    <w:multiLevelType w:val="hybridMultilevel"/>
    <w:tmpl w:val="2AC063B2"/>
    <w:lvl w:ilvl="0" w:tplc="90B0508A">
      <w:start w:val="2"/>
      <w:numFmt w:val="bullet"/>
      <w:lvlText w:val=""/>
      <w:lvlJc w:val="left"/>
      <w:pPr>
        <w:ind w:left="1065" w:hanging="360"/>
      </w:pPr>
      <w:rPr>
        <w:rFonts w:ascii="Wingdings" w:eastAsia="Calibri" w:hAnsi="Wingdings" w:cs="Aria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17"/>
    <w:rsid w:val="00012DE5"/>
    <w:rsid w:val="000162E8"/>
    <w:rsid w:val="00066B83"/>
    <w:rsid w:val="00067608"/>
    <w:rsid w:val="00071166"/>
    <w:rsid w:val="0007358A"/>
    <w:rsid w:val="000C76CE"/>
    <w:rsid w:val="000F6CB7"/>
    <w:rsid w:val="0010481F"/>
    <w:rsid w:val="00112426"/>
    <w:rsid w:val="00120B0D"/>
    <w:rsid w:val="00122C6E"/>
    <w:rsid w:val="00122F77"/>
    <w:rsid w:val="00134638"/>
    <w:rsid w:val="00141C33"/>
    <w:rsid w:val="00146E1C"/>
    <w:rsid w:val="00147D6A"/>
    <w:rsid w:val="001631E4"/>
    <w:rsid w:val="001850F9"/>
    <w:rsid w:val="00187C0D"/>
    <w:rsid w:val="001B521C"/>
    <w:rsid w:val="001C2453"/>
    <w:rsid w:val="001C4F86"/>
    <w:rsid w:val="001C5EEE"/>
    <w:rsid w:val="001D01BC"/>
    <w:rsid w:val="001D5019"/>
    <w:rsid w:val="001F1CF7"/>
    <w:rsid w:val="002057C4"/>
    <w:rsid w:val="00214A19"/>
    <w:rsid w:val="00220977"/>
    <w:rsid w:val="0022174B"/>
    <w:rsid w:val="00234EF5"/>
    <w:rsid w:val="00245C9E"/>
    <w:rsid w:val="00251C32"/>
    <w:rsid w:val="002554A9"/>
    <w:rsid w:val="00265530"/>
    <w:rsid w:val="00282BA4"/>
    <w:rsid w:val="002A5AFC"/>
    <w:rsid w:val="002B360E"/>
    <w:rsid w:val="003045D2"/>
    <w:rsid w:val="00305B07"/>
    <w:rsid w:val="00311E22"/>
    <w:rsid w:val="0032769C"/>
    <w:rsid w:val="00331249"/>
    <w:rsid w:val="003377E7"/>
    <w:rsid w:val="00346FD3"/>
    <w:rsid w:val="00350D13"/>
    <w:rsid w:val="003546C1"/>
    <w:rsid w:val="003637AA"/>
    <w:rsid w:val="00364400"/>
    <w:rsid w:val="003650C0"/>
    <w:rsid w:val="00372E81"/>
    <w:rsid w:val="003970E2"/>
    <w:rsid w:val="003A7453"/>
    <w:rsid w:val="003B038C"/>
    <w:rsid w:val="003F707A"/>
    <w:rsid w:val="00400F60"/>
    <w:rsid w:val="00417003"/>
    <w:rsid w:val="0042371A"/>
    <w:rsid w:val="00426BD3"/>
    <w:rsid w:val="004316C2"/>
    <w:rsid w:val="00432403"/>
    <w:rsid w:val="004332A9"/>
    <w:rsid w:val="00434250"/>
    <w:rsid w:val="00461A30"/>
    <w:rsid w:val="004764DD"/>
    <w:rsid w:val="00493452"/>
    <w:rsid w:val="004A6987"/>
    <w:rsid w:val="004B2FE9"/>
    <w:rsid w:val="004E0663"/>
    <w:rsid w:val="004E41C9"/>
    <w:rsid w:val="004F590B"/>
    <w:rsid w:val="004F755D"/>
    <w:rsid w:val="0050791E"/>
    <w:rsid w:val="0051742F"/>
    <w:rsid w:val="005210A6"/>
    <w:rsid w:val="00523789"/>
    <w:rsid w:val="005355E1"/>
    <w:rsid w:val="00542567"/>
    <w:rsid w:val="00542C3E"/>
    <w:rsid w:val="00550831"/>
    <w:rsid w:val="00590BCC"/>
    <w:rsid w:val="005A3647"/>
    <w:rsid w:val="005A5254"/>
    <w:rsid w:val="005A7454"/>
    <w:rsid w:val="005A74DF"/>
    <w:rsid w:val="005C3FB9"/>
    <w:rsid w:val="005D39B5"/>
    <w:rsid w:val="005E2859"/>
    <w:rsid w:val="005E6FB6"/>
    <w:rsid w:val="005F143B"/>
    <w:rsid w:val="00611277"/>
    <w:rsid w:val="00616896"/>
    <w:rsid w:val="00630791"/>
    <w:rsid w:val="00637838"/>
    <w:rsid w:val="0068644C"/>
    <w:rsid w:val="006A180C"/>
    <w:rsid w:val="006B2A17"/>
    <w:rsid w:val="006F0FA8"/>
    <w:rsid w:val="006F40C6"/>
    <w:rsid w:val="00732025"/>
    <w:rsid w:val="00735346"/>
    <w:rsid w:val="00735799"/>
    <w:rsid w:val="00745E10"/>
    <w:rsid w:val="007469B3"/>
    <w:rsid w:val="00776102"/>
    <w:rsid w:val="007C42D6"/>
    <w:rsid w:val="007C686E"/>
    <w:rsid w:val="00801444"/>
    <w:rsid w:val="00807046"/>
    <w:rsid w:val="00823569"/>
    <w:rsid w:val="00831CDE"/>
    <w:rsid w:val="00843F26"/>
    <w:rsid w:val="00850427"/>
    <w:rsid w:val="0085163E"/>
    <w:rsid w:val="00872308"/>
    <w:rsid w:val="00874CC3"/>
    <w:rsid w:val="00875290"/>
    <w:rsid w:val="008A05EC"/>
    <w:rsid w:val="008A0EF2"/>
    <w:rsid w:val="008C14A6"/>
    <w:rsid w:val="008C1FE5"/>
    <w:rsid w:val="008C4D37"/>
    <w:rsid w:val="008E2528"/>
    <w:rsid w:val="008F000F"/>
    <w:rsid w:val="008F1A45"/>
    <w:rsid w:val="009027DE"/>
    <w:rsid w:val="009175B5"/>
    <w:rsid w:val="009274F8"/>
    <w:rsid w:val="00972F14"/>
    <w:rsid w:val="00974350"/>
    <w:rsid w:val="00982DD1"/>
    <w:rsid w:val="009B5D13"/>
    <w:rsid w:val="009B5D3F"/>
    <w:rsid w:val="009C107E"/>
    <w:rsid w:val="009C6575"/>
    <w:rsid w:val="009E15E6"/>
    <w:rsid w:val="009F0B18"/>
    <w:rsid w:val="009F5A34"/>
    <w:rsid w:val="00A0173A"/>
    <w:rsid w:val="00A06E07"/>
    <w:rsid w:val="00A11075"/>
    <w:rsid w:val="00A153D4"/>
    <w:rsid w:val="00A217F5"/>
    <w:rsid w:val="00A23D55"/>
    <w:rsid w:val="00A44A54"/>
    <w:rsid w:val="00A547E8"/>
    <w:rsid w:val="00A54E0D"/>
    <w:rsid w:val="00A662CC"/>
    <w:rsid w:val="00AA461A"/>
    <w:rsid w:val="00AA4FDC"/>
    <w:rsid w:val="00AC0803"/>
    <w:rsid w:val="00AC5A77"/>
    <w:rsid w:val="00AC7A33"/>
    <w:rsid w:val="00AE3E11"/>
    <w:rsid w:val="00B01540"/>
    <w:rsid w:val="00B121C5"/>
    <w:rsid w:val="00B232A3"/>
    <w:rsid w:val="00B264C9"/>
    <w:rsid w:val="00B34634"/>
    <w:rsid w:val="00B35905"/>
    <w:rsid w:val="00B37A41"/>
    <w:rsid w:val="00B51453"/>
    <w:rsid w:val="00B52FAB"/>
    <w:rsid w:val="00B537A9"/>
    <w:rsid w:val="00B74B22"/>
    <w:rsid w:val="00BA36F0"/>
    <w:rsid w:val="00BA6614"/>
    <w:rsid w:val="00BB39FF"/>
    <w:rsid w:val="00BC1544"/>
    <w:rsid w:val="00BC6152"/>
    <w:rsid w:val="00C02DFE"/>
    <w:rsid w:val="00C10C3A"/>
    <w:rsid w:val="00C13748"/>
    <w:rsid w:val="00C26C2C"/>
    <w:rsid w:val="00C31756"/>
    <w:rsid w:val="00C71EF7"/>
    <w:rsid w:val="00C7247F"/>
    <w:rsid w:val="00C74BAE"/>
    <w:rsid w:val="00C932C9"/>
    <w:rsid w:val="00C945C3"/>
    <w:rsid w:val="00C96D8C"/>
    <w:rsid w:val="00CB173B"/>
    <w:rsid w:val="00CC3A16"/>
    <w:rsid w:val="00CD06FF"/>
    <w:rsid w:val="00CE4F00"/>
    <w:rsid w:val="00CF23CE"/>
    <w:rsid w:val="00CF23FE"/>
    <w:rsid w:val="00CF731F"/>
    <w:rsid w:val="00D0336A"/>
    <w:rsid w:val="00D6236F"/>
    <w:rsid w:val="00D67EAE"/>
    <w:rsid w:val="00DA6A27"/>
    <w:rsid w:val="00DD6416"/>
    <w:rsid w:val="00DD69E0"/>
    <w:rsid w:val="00DE6D8C"/>
    <w:rsid w:val="00DF4867"/>
    <w:rsid w:val="00E112FD"/>
    <w:rsid w:val="00E16C0D"/>
    <w:rsid w:val="00E16D07"/>
    <w:rsid w:val="00E46C2B"/>
    <w:rsid w:val="00E672A7"/>
    <w:rsid w:val="00E81309"/>
    <w:rsid w:val="00EB0F2A"/>
    <w:rsid w:val="00EC3553"/>
    <w:rsid w:val="00ED2643"/>
    <w:rsid w:val="00F32A81"/>
    <w:rsid w:val="00F47162"/>
    <w:rsid w:val="00F47CED"/>
    <w:rsid w:val="00F67C17"/>
    <w:rsid w:val="00F76CB4"/>
    <w:rsid w:val="00FA65E9"/>
    <w:rsid w:val="00FC6623"/>
    <w:rsid w:val="00FF7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0E01CB"/>
  <w15:docId w15:val="{FF073A0A-5190-4254-A79C-491247AC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A74DF"/>
    <w:rPr>
      <w:color w:val="0000FF"/>
      <w:u w:val="single"/>
    </w:rPr>
  </w:style>
  <w:style w:type="table" w:styleId="Tabelacomgrade">
    <w:name w:val="Table Grid"/>
    <w:basedOn w:val="Tabelanormal"/>
    <w:uiPriority w:val="59"/>
    <w:rsid w:val="005A7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057C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057C4"/>
    <w:rPr>
      <w:rFonts w:ascii="Tahoma" w:hAnsi="Tahoma" w:cs="Tahoma"/>
      <w:sz w:val="16"/>
      <w:szCs w:val="16"/>
    </w:rPr>
  </w:style>
  <w:style w:type="paragraph" w:customStyle="1" w:styleId="LECorpoTextomonografia">
    <w:name w:val="LE_CorpoTexto_monografia"/>
    <w:basedOn w:val="Normal"/>
    <w:rsid w:val="00CB173B"/>
    <w:pPr>
      <w:spacing w:after="0" w:line="360" w:lineRule="auto"/>
      <w:ind w:firstLine="851"/>
      <w:jc w:val="both"/>
    </w:pPr>
    <w:rPr>
      <w:rFonts w:ascii="Arial" w:eastAsia="Times New Roman" w:hAnsi="Arial" w:cs="Arial"/>
      <w:sz w:val="24"/>
      <w:szCs w:val="24"/>
      <w:lang w:eastAsia="pt-BR"/>
    </w:rPr>
  </w:style>
  <w:style w:type="paragraph" w:styleId="Textodenotaderodap">
    <w:name w:val="footnote text"/>
    <w:basedOn w:val="Normal"/>
    <w:link w:val="TextodenotaderodapChar"/>
    <w:uiPriority w:val="99"/>
    <w:semiHidden/>
    <w:unhideWhenUsed/>
    <w:rsid w:val="00CB173B"/>
    <w:pPr>
      <w:spacing w:after="0" w:line="240" w:lineRule="auto"/>
    </w:pPr>
    <w:rPr>
      <w:sz w:val="20"/>
      <w:szCs w:val="20"/>
    </w:rPr>
  </w:style>
  <w:style w:type="character" w:customStyle="1" w:styleId="TextodenotaderodapChar">
    <w:name w:val="Texto de nota de rodapé Char"/>
    <w:link w:val="Textodenotaderodap"/>
    <w:uiPriority w:val="99"/>
    <w:semiHidden/>
    <w:rsid w:val="00CB173B"/>
    <w:rPr>
      <w:sz w:val="20"/>
      <w:szCs w:val="20"/>
    </w:rPr>
  </w:style>
  <w:style w:type="character" w:styleId="Refdenotaderodap">
    <w:name w:val="footnote reference"/>
    <w:uiPriority w:val="99"/>
    <w:semiHidden/>
    <w:unhideWhenUsed/>
    <w:rsid w:val="00CB173B"/>
    <w:rPr>
      <w:vertAlign w:val="superscript"/>
    </w:rPr>
  </w:style>
  <w:style w:type="paragraph" w:styleId="PargrafodaLista">
    <w:name w:val="List Paragraph"/>
    <w:basedOn w:val="Normal"/>
    <w:uiPriority w:val="34"/>
    <w:qFormat/>
    <w:rsid w:val="00350D13"/>
    <w:pPr>
      <w:ind w:left="720"/>
      <w:contextualSpacing/>
    </w:pPr>
  </w:style>
  <w:style w:type="character" w:customStyle="1" w:styleId="apple-converted-space">
    <w:name w:val="apple-converted-space"/>
    <w:rsid w:val="00EB0F2A"/>
  </w:style>
  <w:style w:type="character" w:styleId="Forte">
    <w:name w:val="Strong"/>
    <w:uiPriority w:val="22"/>
    <w:qFormat/>
    <w:rsid w:val="00EB0F2A"/>
    <w:rPr>
      <w:b/>
      <w:bCs/>
    </w:rPr>
  </w:style>
  <w:style w:type="character" w:styleId="Refdecomentrio">
    <w:name w:val="annotation reference"/>
    <w:uiPriority w:val="99"/>
    <w:semiHidden/>
    <w:unhideWhenUsed/>
    <w:rsid w:val="00B34634"/>
    <w:rPr>
      <w:sz w:val="16"/>
      <w:szCs w:val="16"/>
    </w:rPr>
  </w:style>
  <w:style w:type="paragraph" w:styleId="Textodecomentrio">
    <w:name w:val="annotation text"/>
    <w:basedOn w:val="Normal"/>
    <w:link w:val="TextodecomentrioChar"/>
    <w:uiPriority w:val="99"/>
    <w:semiHidden/>
    <w:unhideWhenUsed/>
    <w:rsid w:val="00B34634"/>
    <w:pPr>
      <w:spacing w:line="240" w:lineRule="auto"/>
    </w:pPr>
    <w:rPr>
      <w:sz w:val="20"/>
      <w:szCs w:val="20"/>
    </w:rPr>
  </w:style>
  <w:style w:type="character" w:customStyle="1" w:styleId="TextodecomentrioChar">
    <w:name w:val="Texto de comentário Char"/>
    <w:link w:val="Textodecomentrio"/>
    <w:uiPriority w:val="99"/>
    <w:semiHidden/>
    <w:rsid w:val="00B34634"/>
    <w:rPr>
      <w:sz w:val="20"/>
      <w:szCs w:val="20"/>
    </w:rPr>
  </w:style>
  <w:style w:type="paragraph" w:styleId="Assuntodocomentrio">
    <w:name w:val="annotation subject"/>
    <w:basedOn w:val="Textodecomentrio"/>
    <w:next w:val="Textodecomentrio"/>
    <w:link w:val="AssuntodocomentrioChar"/>
    <w:uiPriority w:val="99"/>
    <w:semiHidden/>
    <w:unhideWhenUsed/>
    <w:rsid w:val="00B34634"/>
    <w:rPr>
      <w:b/>
      <w:bCs/>
    </w:rPr>
  </w:style>
  <w:style w:type="character" w:customStyle="1" w:styleId="AssuntodocomentrioChar">
    <w:name w:val="Assunto do comentário Char"/>
    <w:link w:val="Assuntodocomentrio"/>
    <w:uiPriority w:val="99"/>
    <w:semiHidden/>
    <w:rsid w:val="00B34634"/>
    <w:rPr>
      <w:b/>
      <w:bCs/>
      <w:sz w:val="20"/>
      <w:szCs w:val="20"/>
    </w:rPr>
  </w:style>
  <w:style w:type="character" w:styleId="CitaoHTML">
    <w:name w:val="HTML Cite"/>
    <w:basedOn w:val="Fontepargpadro"/>
    <w:uiPriority w:val="99"/>
    <w:semiHidden/>
    <w:unhideWhenUsed/>
    <w:rsid w:val="001C4F86"/>
    <w:rPr>
      <w:i/>
      <w:iCs/>
    </w:rPr>
  </w:style>
  <w:style w:type="table" w:styleId="ListaMdia2-nfase1">
    <w:name w:val="Medium List 2 Accent 1"/>
    <w:basedOn w:val="Tabelanormal"/>
    <w:uiPriority w:val="66"/>
    <w:rsid w:val="00F76CB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35627">
      <w:bodyDiv w:val="1"/>
      <w:marLeft w:val="0"/>
      <w:marRight w:val="0"/>
      <w:marTop w:val="0"/>
      <w:marBottom w:val="0"/>
      <w:divBdr>
        <w:top w:val="none" w:sz="0" w:space="0" w:color="auto"/>
        <w:left w:val="none" w:sz="0" w:space="0" w:color="auto"/>
        <w:bottom w:val="none" w:sz="0" w:space="0" w:color="auto"/>
        <w:right w:val="none" w:sz="0" w:space="0" w:color="auto"/>
      </w:divBdr>
    </w:div>
    <w:div w:id="466439711">
      <w:bodyDiv w:val="1"/>
      <w:marLeft w:val="0"/>
      <w:marRight w:val="0"/>
      <w:marTop w:val="0"/>
      <w:marBottom w:val="0"/>
      <w:divBdr>
        <w:top w:val="none" w:sz="0" w:space="0" w:color="auto"/>
        <w:left w:val="none" w:sz="0" w:space="0" w:color="auto"/>
        <w:bottom w:val="none" w:sz="0" w:space="0" w:color="auto"/>
        <w:right w:val="none" w:sz="0" w:space="0" w:color="auto"/>
      </w:divBdr>
    </w:div>
    <w:div w:id="700279065">
      <w:bodyDiv w:val="1"/>
      <w:marLeft w:val="0"/>
      <w:marRight w:val="0"/>
      <w:marTop w:val="0"/>
      <w:marBottom w:val="0"/>
      <w:divBdr>
        <w:top w:val="none" w:sz="0" w:space="0" w:color="auto"/>
        <w:left w:val="none" w:sz="0" w:space="0" w:color="auto"/>
        <w:bottom w:val="none" w:sz="0" w:space="0" w:color="auto"/>
        <w:right w:val="none" w:sz="0" w:space="0" w:color="auto"/>
      </w:divBdr>
    </w:div>
    <w:div w:id="1009603313">
      <w:bodyDiv w:val="1"/>
      <w:marLeft w:val="0"/>
      <w:marRight w:val="0"/>
      <w:marTop w:val="0"/>
      <w:marBottom w:val="0"/>
      <w:divBdr>
        <w:top w:val="none" w:sz="0" w:space="0" w:color="auto"/>
        <w:left w:val="none" w:sz="0" w:space="0" w:color="auto"/>
        <w:bottom w:val="none" w:sz="0" w:space="0" w:color="auto"/>
        <w:right w:val="none" w:sz="0" w:space="0" w:color="auto"/>
      </w:divBdr>
    </w:div>
    <w:div w:id="1221746947">
      <w:bodyDiv w:val="1"/>
      <w:marLeft w:val="0"/>
      <w:marRight w:val="0"/>
      <w:marTop w:val="0"/>
      <w:marBottom w:val="0"/>
      <w:divBdr>
        <w:top w:val="none" w:sz="0" w:space="0" w:color="auto"/>
        <w:left w:val="none" w:sz="0" w:space="0" w:color="auto"/>
        <w:bottom w:val="none" w:sz="0" w:space="0" w:color="auto"/>
        <w:right w:val="none" w:sz="0" w:space="0" w:color="auto"/>
      </w:divBdr>
    </w:div>
    <w:div w:id="12723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santos@utfpr.edu.br"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iomy@gmail.com"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ardo\AppData\Local\Temp\TCC_Rogerio_v2c_orrigido.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Sexo</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Plan1!$A$2:$A$3</c:f>
              <c:strCache>
                <c:ptCount val="2"/>
                <c:pt idx="0">
                  <c:v>Masculino</c:v>
                </c:pt>
                <c:pt idx="1">
                  <c:v>Feminino</c:v>
                </c:pt>
              </c:strCache>
            </c:strRef>
          </c:cat>
          <c:val>
            <c:numRef>
              <c:f>Plan1!$B$2:$B$3</c:f>
              <c:numCache>
                <c:formatCode>General</c:formatCode>
                <c:ptCount val="2"/>
                <c:pt idx="0">
                  <c:v>40</c:v>
                </c:pt>
                <c:pt idx="1">
                  <c:v>60</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Tempo de Docência</c:v>
                </c:pt>
              </c:strCache>
            </c:strRef>
          </c:tx>
          <c:dPt>
            <c:idx val="0"/>
            <c:bubble3D val="0"/>
            <c:explosion val="2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explosion val="29"/>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explosion val="2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explosion val="2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5.1515270818420424E-2"/>
                  <c:y val="1.033858878263114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15:layout>
                    <c:manualLayout>
                      <c:w val="0.29575757575757572"/>
                      <c:h val="0.14450782822475441"/>
                    </c:manualLayout>
                  </c15:layout>
                </c:ext>
              </c:extLst>
            </c:dLbl>
            <c:dLbl>
              <c:idx val="1"/>
              <c:layout>
                <c:manualLayout>
                  <c:x val="0.10467979002624672"/>
                  <c:y val="-8.529315394117993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15:layout>
                    <c:manualLayout>
                      <c:w val="0.31316654736339777"/>
                      <c:h val="0.14967712261606997"/>
                    </c:manualLayout>
                  </c15:layout>
                </c:ext>
              </c:extLst>
            </c:dLbl>
            <c:dLbl>
              <c:idx val="2"/>
              <c:layout>
                <c:manualLayout>
                  <c:x val="-2.2727272727272728E-2"/>
                  <c:y val="0.3204966592926206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207563827248864"/>
                      <c:h val="0.1858621833552791"/>
                    </c:manualLayout>
                  </c15:layout>
                </c:ext>
              </c:extLst>
            </c:dLbl>
            <c:dLbl>
              <c:idx val="3"/>
              <c:layout>
                <c:manualLayout>
                  <c:x val="-3.0303149606299169E-2"/>
                  <c:y val="4.652364952184026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15:layout>
                    <c:manualLayout>
                      <c:w val="0.40557575757575764"/>
                      <c:h val="0.17552359457264791"/>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Menos de cinco anos</c:v>
                </c:pt>
                <c:pt idx="1">
                  <c:v>De cinco a dez anos</c:v>
                </c:pt>
                <c:pt idx="2">
                  <c:v>De dez a quinze anos</c:v>
                </c:pt>
                <c:pt idx="3">
                  <c:v>De quinze a 20 anos</c:v>
                </c:pt>
              </c:strCache>
            </c:strRef>
          </c:cat>
          <c:val>
            <c:numRef>
              <c:f>Plan1!$B$2:$B$5</c:f>
              <c:numCache>
                <c:formatCode>General</c:formatCode>
                <c:ptCount val="4"/>
                <c:pt idx="0" formatCode="0%">
                  <c:v>20</c:v>
                </c:pt>
                <c:pt idx="1">
                  <c:v>50</c:v>
                </c:pt>
                <c:pt idx="2">
                  <c:v>20</c:v>
                </c:pt>
                <c:pt idx="3">
                  <c:v>10</c:v>
                </c:pt>
              </c:numCache>
            </c:numRef>
          </c:val>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Você Trabalha os Jogos Cooperativos?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cat>
            <c:strRef>
              <c:f>Plan1!$A$2:$A$3</c:f>
              <c:strCache>
                <c:ptCount val="2"/>
                <c:pt idx="0">
                  <c:v>Sim</c:v>
                </c:pt>
                <c:pt idx="1">
                  <c:v>Não</c:v>
                </c:pt>
              </c:strCache>
            </c:strRef>
          </c:cat>
          <c:val>
            <c:numRef>
              <c:f>Plan1!$B$2:$B$3</c:f>
              <c:numCache>
                <c:formatCode>General</c:formatCode>
                <c:ptCount val="2"/>
                <c:pt idx="0">
                  <c:v>70</c:v>
                </c:pt>
                <c:pt idx="1">
                  <c:v>30</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558080808080808"/>
          <c:y val="3.1015766347893513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Com que frequência você trabalha com os Jogos Cooperativos?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5"/>
              <c:layout>
                <c:manualLayout>
                  <c:x val="4.2163266523502718E-2"/>
                  <c:y val="0.110866304544705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Plan1!$A$2:$A$7</c:f>
              <c:strCache>
                <c:ptCount val="6"/>
                <c:pt idx="0">
                  <c:v>Duas vez por mês ou mais</c:v>
                </c:pt>
                <c:pt idx="1">
                  <c:v>Quatro vezes por mês ou mais</c:v>
                </c:pt>
                <c:pt idx="2">
                  <c:v>Duas vezes por bimestre ou mais</c:v>
                </c:pt>
                <c:pt idx="3">
                  <c:v>Duas Vezes por anos ou mais</c:v>
                </c:pt>
                <c:pt idx="4">
                  <c:v>Na maioria das aulas</c:v>
                </c:pt>
                <c:pt idx="5">
                  <c:v>Só em casos especiais</c:v>
                </c:pt>
              </c:strCache>
            </c:strRef>
          </c:cat>
          <c:val>
            <c:numRef>
              <c:f>Plan1!$B$2:$B$7</c:f>
              <c:numCache>
                <c:formatCode>General</c:formatCode>
                <c:ptCount val="6"/>
                <c:pt idx="0">
                  <c:v>0</c:v>
                </c:pt>
                <c:pt idx="1">
                  <c:v>20</c:v>
                </c:pt>
                <c:pt idx="2">
                  <c:v>10</c:v>
                </c:pt>
                <c:pt idx="3">
                  <c:v>0</c:v>
                </c:pt>
                <c:pt idx="4">
                  <c:v>40</c:v>
                </c:pt>
                <c:pt idx="5">
                  <c:v>10</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Você acredita que os Jogos Cooperativos poderiam contribuir para a formação humana dos alunos em relação a valores, por exemplo, respeito, solidariedade, tolerância, entre outros?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175784099197667E-2"/>
          <c:y val="0.42685196066909548"/>
          <c:w val="0.95988329686360319"/>
          <c:h val="0.40736254122080895"/>
        </c:manualLayout>
      </c:layout>
      <c:pie3DChart>
        <c:varyColors val="1"/>
        <c:ser>
          <c:idx val="0"/>
          <c:order val="0"/>
          <c:tx>
            <c:strRef>
              <c:f>Plan1!$B$1</c:f>
              <c:strCache>
                <c:ptCount val="1"/>
                <c:pt idx="0">
                  <c:v>Você acredita que os Jogos Cooperativos poderiam contribuir para a formação humana dos alunos em relação a valores, por exemplo, respeito, solidariedade, tolerância, entre outros?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cat>
            <c:strRef>
              <c:f>Plan1!$A$2:$A$3</c:f>
              <c:strCache>
                <c:ptCount val="2"/>
                <c:pt idx="0">
                  <c:v>Sim</c:v>
                </c:pt>
                <c:pt idx="1">
                  <c:v>Não</c:v>
                </c:pt>
              </c:strCache>
            </c:strRef>
          </c:cat>
          <c:val>
            <c:numRef>
              <c:f>Plan1!$B$2:$B$3</c:f>
              <c:numCache>
                <c:formatCode>General</c:formatCode>
                <c:ptCount val="2"/>
                <c:pt idx="0">
                  <c:v>90</c:v>
                </c:pt>
                <c:pt idx="1">
                  <c:v>10</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B51C-0EC3-498E-8A91-9A05EE5B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TCC_Rogerio_v2c_orrigido</Template>
  <TotalTime>20</TotalTime>
  <Pages>20</Pages>
  <Words>5954</Words>
  <Characters>32156</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UTFPR</Company>
  <LinksUpToDate>false</LinksUpToDate>
  <CharactersWithSpaces>38034</CharactersWithSpaces>
  <SharedDoc>false</SharedDoc>
  <HLinks>
    <vt:vector size="12" baseType="variant">
      <vt:variant>
        <vt:i4>6619160</vt:i4>
      </vt:variant>
      <vt:variant>
        <vt:i4>3</vt:i4>
      </vt:variant>
      <vt:variant>
        <vt:i4>0</vt:i4>
      </vt:variant>
      <vt:variant>
        <vt:i4>5</vt:i4>
      </vt:variant>
      <vt:variant>
        <vt:lpwstr>mailto:rsantos@utfpr.edu.br</vt:lpwstr>
      </vt:variant>
      <vt:variant>
        <vt:lpwstr/>
      </vt:variant>
      <vt:variant>
        <vt:i4>1703971</vt:i4>
      </vt:variant>
      <vt:variant>
        <vt:i4>0</vt:i4>
      </vt:variant>
      <vt:variant>
        <vt:i4>0</vt:i4>
      </vt:variant>
      <vt:variant>
        <vt:i4>5</vt:i4>
      </vt:variant>
      <vt:variant>
        <vt:lpwstr>mailto:khaiomy@gmail.com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cp:lastModifiedBy>Notebook</cp:lastModifiedBy>
  <cp:revision>4</cp:revision>
  <dcterms:created xsi:type="dcterms:W3CDTF">2015-11-03T11:07:00Z</dcterms:created>
  <dcterms:modified xsi:type="dcterms:W3CDTF">2015-11-17T15:41:00Z</dcterms:modified>
</cp:coreProperties>
</file>